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D8004" w14:textId="695C5D50" w:rsidR="000A1132" w:rsidRDefault="000A1132" w:rsidP="000A1132">
      <w:pPr>
        <w:tabs>
          <w:tab w:val="center" w:pos="4536"/>
          <w:tab w:val="right" w:pos="9072"/>
        </w:tabs>
        <w:jc w:val="both"/>
        <w:rPr>
          <w:rFonts w:ascii="Arial" w:eastAsia="MS Mincho" w:hAnsi="Arial" w:cs="Arial"/>
          <w:b/>
          <w:bCs/>
          <w:sz w:val="22"/>
        </w:rPr>
      </w:pPr>
      <w:r w:rsidRPr="000A1132">
        <w:rPr>
          <w:rFonts w:ascii="Arial" w:eastAsia="MS Mincho" w:hAnsi="Arial" w:cs="Arial" w:hint="eastAsia"/>
          <w:b/>
          <w:bCs/>
          <w:sz w:val="22"/>
        </w:rPr>
        <w:t>3</w:t>
      </w:r>
      <w:r>
        <w:rPr>
          <w:rFonts w:ascii="Arial" w:eastAsia="MS Mincho" w:hAnsi="Arial" w:cs="Arial"/>
          <w:b/>
          <w:bCs/>
          <w:sz w:val="22"/>
        </w:rPr>
        <w:t>GPP TSG RAN WG1 #110</w:t>
      </w:r>
      <w:r>
        <w:rPr>
          <w:rFonts w:ascii="Arial" w:eastAsia="MS Mincho" w:hAnsi="Arial" w:cs="Arial"/>
          <w:b/>
          <w:bCs/>
          <w:sz w:val="22"/>
        </w:rPr>
        <w:tab/>
      </w:r>
      <w:r>
        <w:rPr>
          <w:rFonts w:ascii="Arial" w:eastAsia="MS Mincho" w:hAnsi="Arial" w:cs="Arial"/>
          <w:b/>
          <w:bCs/>
          <w:sz w:val="22"/>
        </w:rPr>
        <w:tab/>
        <w:t>R1-22060</w:t>
      </w:r>
      <w:r w:rsidRPr="000A1132">
        <w:rPr>
          <w:rFonts w:ascii="Arial" w:eastAsia="MS Mincho" w:hAnsi="Arial" w:cs="Arial" w:hint="eastAsia"/>
          <w:b/>
          <w:bCs/>
          <w:sz w:val="22"/>
        </w:rPr>
        <w:t>60</w:t>
      </w:r>
    </w:p>
    <w:p w14:paraId="0F44D77F" w14:textId="77777777" w:rsidR="000A1132" w:rsidRDefault="000A1132" w:rsidP="000A1132">
      <w:pPr>
        <w:tabs>
          <w:tab w:val="center" w:pos="4536"/>
          <w:tab w:val="right" w:pos="9072"/>
        </w:tabs>
        <w:rPr>
          <w:rFonts w:ascii="Arial" w:eastAsia="MS Mincho" w:hAnsi="Arial" w:cs="Arial"/>
          <w:b/>
          <w:bCs/>
          <w:sz w:val="22"/>
        </w:rPr>
      </w:pPr>
      <w:r>
        <w:rPr>
          <w:rFonts w:ascii="Arial" w:eastAsia="MS Mincho" w:hAnsi="Arial" w:cs="Arial"/>
          <w:b/>
          <w:bCs/>
          <w:sz w:val="22"/>
        </w:rPr>
        <w:t>Toulouse, France, August 22nd – 26th, 2022</w:t>
      </w: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36071162"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B3288F" w:rsidRPr="00B3288F">
        <w:rPr>
          <w:rFonts w:cs="Arial"/>
          <w:sz w:val="22"/>
          <w:szCs w:val="22"/>
        </w:rPr>
        <w:t>Discussion on UL TX switching</w:t>
      </w:r>
    </w:p>
    <w:p w14:paraId="7ADE29A8" w14:textId="72CD2BAF"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B3288F">
        <w:rPr>
          <w:rFonts w:eastAsia="宋体" w:cs="Arial"/>
          <w:sz w:val="22"/>
          <w:szCs w:val="22"/>
          <w:lang w:eastAsia="zh-CN"/>
        </w:rPr>
        <w:t>9.10.2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CD3AD21" w:rsidR="00856DD1" w:rsidRPr="00327876" w:rsidRDefault="00856DD1" w:rsidP="000F49C0">
      <w:pPr>
        <w:spacing w:before="120" w:after="120"/>
        <w:jc w:val="both"/>
        <w:rPr>
          <w:rFonts w:ascii="Times New Roman" w:hAnsi="Times New Roman"/>
          <w:szCs w:val="20"/>
        </w:rPr>
      </w:pPr>
      <w:r w:rsidRPr="00327876">
        <w:rPr>
          <w:rFonts w:ascii="Times New Roman" w:hAnsi="Times New Roman" w:hint="eastAsia"/>
          <w:szCs w:val="20"/>
        </w:rPr>
        <w:t>T</w:t>
      </w:r>
      <w:r w:rsidRPr="00327876">
        <w:rPr>
          <w:rFonts w:ascii="Times New Roman" w:hAnsi="Times New Roman"/>
          <w:szCs w:val="20"/>
        </w:rPr>
        <w:t>h</w:t>
      </w:r>
      <w:r w:rsidR="006A38E5" w:rsidRPr="00327876">
        <w:rPr>
          <w:rFonts w:ascii="Times New Roman" w:hAnsi="Times New Roman"/>
          <w:szCs w:val="20"/>
        </w:rPr>
        <w:t>e following objective</w:t>
      </w:r>
      <w:r w:rsidR="00D36AEA">
        <w:rPr>
          <w:rFonts w:ascii="Times New Roman" w:hAnsi="Times New Roman"/>
          <w:szCs w:val="20"/>
        </w:rPr>
        <w:t>s</w:t>
      </w:r>
      <w:r w:rsidR="006A38E5" w:rsidRPr="00327876">
        <w:rPr>
          <w:rFonts w:ascii="Times New Roman" w:hAnsi="Times New Roman"/>
          <w:szCs w:val="20"/>
        </w:rPr>
        <w:t xml:space="preserve"> </w:t>
      </w:r>
      <w:r w:rsidR="00D36AEA">
        <w:rPr>
          <w:rFonts w:ascii="Times New Roman" w:hAnsi="Times New Roman"/>
          <w:szCs w:val="20"/>
        </w:rPr>
        <w:t>are</w:t>
      </w:r>
      <w:r w:rsidR="006A38E5" w:rsidRPr="00327876">
        <w:rPr>
          <w:rFonts w:ascii="Times New Roman" w:hAnsi="Times New Roman"/>
          <w:szCs w:val="20"/>
        </w:rPr>
        <w:t xml:space="preserve"> included in </w:t>
      </w:r>
      <w:r w:rsidR="009E02DF" w:rsidRPr="00327876">
        <w:rPr>
          <w:rFonts w:ascii="Times New Roman" w:hAnsi="Times New Roman"/>
          <w:szCs w:val="20"/>
        </w:rPr>
        <w:t xml:space="preserve">this </w:t>
      </w:r>
      <w:r w:rsidR="002D6160" w:rsidRPr="00327876">
        <w:rPr>
          <w:rFonts w:ascii="Times New Roman" w:hAnsi="Times New Roman"/>
          <w:szCs w:val="20"/>
        </w:rPr>
        <w:t>work</w:t>
      </w:r>
      <w:r w:rsidR="009E02DF" w:rsidRPr="00327876">
        <w:rPr>
          <w:rFonts w:ascii="Times New Roman" w:hAnsi="Times New Roman"/>
          <w:szCs w:val="20"/>
        </w:rPr>
        <w:t xml:space="preserve"> item </w:t>
      </w:r>
      <w:r w:rsidR="009E02DF" w:rsidRPr="00327876">
        <w:rPr>
          <w:rFonts w:ascii="Times New Roman" w:hAnsi="Times New Roman"/>
          <w:szCs w:val="20"/>
        </w:rPr>
        <w:fldChar w:fldCharType="begin"/>
      </w:r>
      <w:r w:rsidR="009E02DF" w:rsidRPr="004F0ECF">
        <w:rPr>
          <w:rFonts w:ascii="Times New Roman" w:hAnsi="Times New Roman"/>
          <w:szCs w:val="20"/>
        </w:rPr>
        <w:instrText xml:space="preserve"> REF _Ref40113707 \r \h </w:instrText>
      </w:r>
      <w:r w:rsidR="00A41D09" w:rsidRPr="004F0ECF">
        <w:rPr>
          <w:rFonts w:ascii="Times New Roman" w:hAnsi="Times New Roman"/>
          <w:szCs w:val="20"/>
        </w:rPr>
        <w:instrText xml:space="preserve"> \* MERGEFORMAT </w:instrText>
      </w:r>
      <w:r w:rsidR="009E02DF" w:rsidRPr="00327876">
        <w:rPr>
          <w:rFonts w:ascii="Times New Roman" w:hAnsi="Times New Roman"/>
          <w:szCs w:val="20"/>
        </w:rPr>
      </w:r>
      <w:r w:rsidR="009E02DF" w:rsidRPr="00327876">
        <w:rPr>
          <w:rFonts w:ascii="Times New Roman" w:hAnsi="Times New Roman"/>
          <w:szCs w:val="20"/>
        </w:rPr>
        <w:fldChar w:fldCharType="separate"/>
      </w:r>
      <w:r w:rsidR="00E738BD">
        <w:rPr>
          <w:rFonts w:ascii="Times New Roman" w:hAnsi="Times New Roman"/>
          <w:szCs w:val="20"/>
        </w:rPr>
        <w:t>[1]</w:t>
      </w:r>
      <w:r w:rsidR="009E02DF" w:rsidRPr="00327876">
        <w:rPr>
          <w:rFonts w:ascii="Times New Roman" w:hAnsi="Times New Roman"/>
          <w:szCs w:val="20"/>
        </w:rPr>
        <w:fldChar w:fldCharType="end"/>
      </w:r>
      <w:r w:rsidR="009E02DF" w:rsidRPr="00327876">
        <w:rPr>
          <w:rFonts w:ascii="Times New Roman" w:hAnsi="Times New Roman"/>
          <w:szCs w:val="20"/>
        </w:rPr>
        <w:t>:</w:t>
      </w:r>
    </w:p>
    <w:p w14:paraId="4F001C88" w14:textId="768DA371" w:rsidR="00B3288F" w:rsidRPr="00C81F7D" w:rsidRDefault="00B3288F" w:rsidP="000F49C0">
      <w:pPr>
        <w:pStyle w:val="ae"/>
        <w:ind w:left="420" w:firstLineChars="0" w:firstLine="0"/>
        <w:rPr>
          <w:rFonts w:ascii="Times New Roman" w:hAnsi="Times New Roman"/>
          <w:sz w:val="20"/>
          <w:szCs w:val="20"/>
        </w:rPr>
      </w:pPr>
      <w:r w:rsidRPr="00C81F7D">
        <w:rPr>
          <w:rFonts w:ascii="Times New Roman" w:hAnsi="Times New Roman"/>
          <w:sz w:val="20"/>
          <w:szCs w:val="20"/>
        </w:rPr>
        <w:t xml:space="preserve">Study and if </w:t>
      </w:r>
      <w:r w:rsidR="000E12A1" w:rsidRPr="00C81F7D">
        <w:rPr>
          <w:rFonts w:ascii="Times New Roman" w:hAnsi="Times New Roman"/>
          <w:sz w:val="20"/>
          <w:szCs w:val="20"/>
        </w:rPr>
        <w:t>necessary,</w:t>
      </w:r>
      <w:r w:rsidRPr="00C81F7D">
        <w:rPr>
          <w:rFonts w:ascii="Times New Roman" w:hAnsi="Times New Roman"/>
          <w:sz w:val="20"/>
          <w:szCs w:val="20"/>
        </w:rPr>
        <w:t xml:space="preserve"> specify following enhancements for multi-carrier UL operation [RAN1, RAN2, RAN4]</w:t>
      </w:r>
    </w:p>
    <w:p w14:paraId="52537794" w14:textId="77777777" w:rsidR="00B3288F" w:rsidRPr="004F0ECF" w:rsidRDefault="00B3288F">
      <w:pPr>
        <w:numPr>
          <w:ilvl w:val="0"/>
          <w:numId w:val="11"/>
        </w:numPr>
        <w:overflowPunct w:val="0"/>
        <w:autoSpaceDE w:val="0"/>
        <w:autoSpaceDN w:val="0"/>
        <w:adjustRightInd w:val="0"/>
        <w:spacing w:after="180"/>
        <w:jc w:val="both"/>
        <w:textAlignment w:val="baseline"/>
        <w:rPr>
          <w:rFonts w:ascii="Times New Roman" w:hAnsi="Times New Roman"/>
          <w:szCs w:val="20"/>
        </w:rPr>
      </w:pPr>
      <w:r w:rsidRPr="00327876">
        <w:rPr>
          <w:rFonts w:ascii="Times New Roman" w:hAnsi="Times New Roman"/>
          <w:szCs w:val="20"/>
        </w:rPr>
        <w:t>UL Tx switching schemes across up to 3 or 4 bands with restriction of up to 2 Tx simultaneous transmission for FR1 UEs, including mechanisms to enable more configured UL band</w:t>
      </w:r>
      <w:r w:rsidRPr="00F302A8">
        <w:rPr>
          <w:rFonts w:ascii="Times New Roman" w:hAnsi="Times New Roman"/>
          <w:szCs w:val="20"/>
        </w:rPr>
        <w:t>s than its simultaneous transmission capability and to support dynamic Tx carrier switching across the configured bands for both single TAG and multiple TAGs configurat</w:t>
      </w:r>
      <w:r w:rsidRPr="004F0ECF">
        <w:rPr>
          <w:rFonts w:ascii="Times New Roman" w:hAnsi="Times New Roman"/>
          <w:szCs w:val="20"/>
        </w:rPr>
        <w:t>ions (RAN1, RAN4)</w:t>
      </w:r>
    </w:p>
    <w:p w14:paraId="671F515D" w14:textId="77777777" w:rsidR="00B3288F" w:rsidRPr="004F0ECF" w:rsidRDefault="00B3288F">
      <w:pPr>
        <w:numPr>
          <w:ilvl w:val="1"/>
          <w:numId w:val="11"/>
        </w:numPr>
        <w:overflowPunct w:val="0"/>
        <w:autoSpaceDE w:val="0"/>
        <w:autoSpaceDN w:val="0"/>
        <w:adjustRightInd w:val="0"/>
        <w:spacing w:after="180"/>
        <w:jc w:val="both"/>
        <w:textAlignment w:val="baseline"/>
        <w:rPr>
          <w:rFonts w:ascii="Times New Roman" w:hAnsi="Times New Roman"/>
          <w:szCs w:val="20"/>
        </w:rPr>
      </w:pPr>
      <w:bookmarkStart w:id="0" w:name="OLE_LINK1"/>
      <w:r w:rsidRPr="004F0ECF">
        <w:rPr>
          <w:rFonts w:ascii="Times New Roman" w:hAnsi="Times New Roman"/>
          <w:szCs w:val="20"/>
        </w:rPr>
        <w:t xml:space="preserve">UE capability and RRC configuration related </w:t>
      </w:r>
      <w:proofErr w:type="spellStart"/>
      <w:r w:rsidRPr="004F0ECF">
        <w:rPr>
          <w:rFonts w:ascii="Times New Roman" w:hAnsi="Times New Roman"/>
          <w:szCs w:val="20"/>
        </w:rPr>
        <w:t>signalling</w:t>
      </w:r>
      <w:proofErr w:type="spellEnd"/>
      <w:r w:rsidRPr="004F0ECF">
        <w:rPr>
          <w:rFonts w:ascii="Times New Roman" w:hAnsi="Times New Roman"/>
          <w:szCs w:val="20"/>
        </w:rPr>
        <w:t xml:space="preserve"> </w:t>
      </w:r>
      <w:bookmarkEnd w:id="0"/>
      <w:r w:rsidRPr="004F0ECF">
        <w:rPr>
          <w:rFonts w:ascii="Times New Roman" w:hAnsi="Times New Roman"/>
          <w:szCs w:val="20"/>
        </w:rPr>
        <w:t>(RAN2)</w:t>
      </w:r>
    </w:p>
    <w:p w14:paraId="37814C81" w14:textId="77777777" w:rsidR="00B3288F" w:rsidRPr="00653C0D" w:rsidRDefault="00B3288F">
      <w:pPr>
        <w:numPr>
          <w:ilvl w:val="1"/>
          <w:numId w:val="11"/>
        </w:numPr>
        <w:overflowPunct w:val="0"/>
        <w:autoSpaceDE w:val="0"/>
        <w:autoSpaceDN w:val="0"/>
        <w:adjustRightInd w:val="0"/>
        <w:spacing w:after="180"/>
        <w:jc w:val="both"/>
        <w:textAlignment w:val="baseline"/>
        <w:rPr>
          <w:rFonts w:ascii="Times New Roman" w:hAnsi="Times New Roman"/>
          <w:szCs w:val="20"/>
        </w:rPr>
      </w:pPr>
      <w:r w:rsidRPr="00653C0D">
        <w:rPr>
          <w:rFonts w:ascii="Times New Roman" w:hAnsi="Times New Roman"/>
          <w:szCs w:val="20"/>
        </w:rPr>
        <w:t>Note: strive for RAN1/2 design agnostic with the number of bands, i.e., common design between 3 and 4 bands</w:t>
      </w:r>
    </w:p>
    <w:p w14:paraId="7660C408" w14:textId="77777777" w:rsidR="00B3288F" w:rsidRPr="00F32C8D" w:rsidRDefault="00B3288F">
      <w:pPr>
        <w:numPr>
          <w:ilvl w:val="1"/>
          <w:numId w:val="11"/>
        </w:numPr>
        <w:overflowPunct w:val="0"/>
        <w:autoSpaceDE w:val="0"/>
        <w:autoSpaceDN w:val="0"/>
        <w:adjustRightInd w:val="0"/>
        <w:spacing w:after="180"/>
        <w:jc w:val="both"/>
        <w:textAlignment w:val="baseline"/>
        <w:rPr>
          <w:rFonts w:ascii="Times New Roman" w:hAnsi="Times New Roman"/>
          <w:szCs w:val="20"/>
        </w:rPr>
      </w:pPr>
      <w:r w:rsidRPr="00F32C8D">
        <w:rPr>
          <w:rFonts w:ascii="Times New Roman" w:hAnsi="Times New Roman"/>
          <w:szCs w:val="20"/>
        </w:rPr>
        <w:t>Note: no additional TAG is introduced for UL transmission on a carrier without corresponding DL carrier</w:t>
      </w:r>
    </w:p>
    <w:p w14:paraId="794D5892" w14:textId="392ED439" w:rsidR="00B3288F" w:rsidRDefault="00B3288F">
      <w:pPr>
        <w:numPr>
          <w:ilvl w:val="1"/>
          <w:numId w:val="11"/>
        </w:numPr>
        <w:overflowPunct w:val="0"/>
        <w:autoSpaceDE w:val="0"/>
        <w:autoSpaceDN w:val="0"/>
        <w:adjustRightInd w:val="0"/>
        <w:spacing w:after="180"/>
        <w:jc w:val="both"/>
        <w:textAlignment w:val="baseline"/>
        <w:rPr>
          <w:rFonts w:ascii="Times New Roman" w:hAnsi="Times New Roman"/>
          <w:szCs w:val="20"/>
        </w:rPr>
      </w:pPr>
      <w:r w:rsidRPr="009D50D9">
        <w:rPr>
          <w:rFonts w:ascii="Times New Roman" w:hAnsi="Times New Roman"/>
          <w:szCs w:val="20"/>
        </w:rPr>
        <w:t>Note: this objective does not target to extend the SUL framework to support more than 1 SUL for 1 NUL</w:t>
      </w:r>
    </w:p>
    <w:p w14:paraId="549055F7" w14:textId="6F41FAA2" w:rsidR="00F3438F" w:rsidRPr="00F3438F" w:rsidRDefault="00F3438F">
      <w:pPr>
        <w:numPr>
          <w:ilvl w:val="1"/>
          <w:numId w:val="11"/>
        </w:numPr>
        <w:overflowPunct w:val="0"/>
        <w:autoSpaceDE w:val="0"/>
        <w:autoSpaceDN w:val="0"/>
        <w:adjustRightInd w:val="0"/>
        <w:spacing w:after="180"/>
        <w:jc w:val="both"/>
        <w:textAlignment w:val="baseline"/>
        <w:rPr>
          <w:rFonts w:ascii="Times New Roman" w:hAnsi="Times New Roman"/>
          <w:szCs w:val="20"/>
        </w:rPr>
      </w:pPr>
      <w:r w:rsidRPr="00A31EC0">
        <w:rPr>
          <w:rFonts w:ascii="Times New Roman" w:hAnsi="Times New Roman"/>
          <w:szCs w:val="20"/>
        </w:rPr>
        <w:t>Note: Extension of TX switching for 2 bands to multiple TAG configurations is included in the scope. The work is limited to RAN4.</w:t>
      </w:r>
    </w:p>
    <w:p w14:paraId="274BC802" w14:textId="77777777" w:rsidR="00B3288F" w:rsidRPr="009D50D9" w:rsidRDefault="00B3288F">
      <w:pPr>
        <w:numPr>
          <w:ilvl w:val="0"/>
          <w:numId w:val="11"/>
        </w:numPr>
        <w:overflowPunct w:val="0"/>
        <w:autoSpaceDE w:val="0"/>
        <w:autoSpaceDN w:val="0"/>
        <w:adjustRightInd w:val="0"/>
        <w:spacing w:after="180"/>
        <w:jc w:val="both"/>
        <w:textAlignment w:val="baseline"/>
        <w:rPr>
          <w:rFonts w:ascii="Times New Roman" w:hAnsi="Times New Roman"/>
          <w:szCs w:val="20"/>
        </w:rPr>
      </w:pPr>
      <w:r w:rsidRPr="009D50D9">
        <w:rPr>
          <w:rFonts w:ascii="Times New Roman" w:hAnsi="Times New Roman"/>
          <w:szCs w:val="20"/>
        </w:rPr>
        <w:t>Switching time and other RF aspects, and RRM requirements for above UL Tx switching schemes across up to 3 or 4 bands (RAN4)</w:t>
      </w:r>
    </w:p>
    <w:p w14:paraId="2622E3AE" w14:textId="24E05BF1" w:rsidR="00B3288F" w:rsidRPr="009D50D9" w:rsidRDefault="00B3288F">
      <w:pPr>
        <w:numPr>
          <w:ilvl w:val="1"/>
          <w:numId w:val="11"/>
        </w:numPr>
        <w:overflowPunct w:val="0"/>
        <w:autoSpaceDE w:val="0"/>
        <w:autoSpaceDN w:val="0"/>
        <w:adjustRightInd w:val="0"/>
        <w:spacing w:before="180" w:after="180"/>
        <w:jc w:val="both"/>
        <w:textAlignment w:val="baseline"/>
        <w:rPr>
          <w:rFonts w:ascii="Times New Roman" w:hAnsi="Times New Roman"/>
          <w:szCs w:val="20"/>
        </w:rPr>
      </w:pPr>
      <w:r w:rsidRPr="009D50D9">
        <w:rPr>
          <w:rFonts w:ascii="Times New Roman" w:hAnsi="Times New Roman"/>
          <w:szCs w:val="20"/>
        </w:rPr>
        <w:t>Note: Prioritize UL Tx switching across up to 3 bands is to be addressed first and then that for up to 4 bands can also be addressed</w:t>
      </w:r>
    </w:p>
    <w:p w14:paraId="563FA432" w14:textId="41774DAC" w:rsidR="009E02DF" w:rsidRPr="00C81F7D" w:rsidRDefault="009E02DF" w:rsidP="000F49C0">
      <w:pPr>
        <w:spacing w:before="120" w:after="120"/>
        <w:jc w:val="both"/>
        <w:rPr>
          <w:rFonts w:ascii="Times New Roman" w:eastAsiaTheme="minorEastAsia" w:hAnsi="Times New Roman"/>
          <w:szCs w:val="20"/>
          <w:lang w:eastAsia="zh-CN"/>
        </w:rPr>
      </w:pPr>
      <w:r w:rsidRPr="009D50D9">
        <w:rPr>
          <w:rFonts w:ascii="Times New Roman" w:eastAsiaTheme="minorEastAsia" w:hAnsi="Times New Roman"/>
          <w:szCs w:val="20"/>
          <w:lang w:eastAsia="zh-CN"/>
        </w:rPr>
        <w:t xml:space="preserve">In this contribution, </w:t>
      </w:r>
      <w:r w:rsidR="0082634C" w:rsidRPr="009D50D9">
        <w:rPr>
          <w:rFonts w:ascii="Times New Roman" w:eastAsiaTheme="minorEastAsia" w:hAnsi="Times New Roman"/>
          <w:szCs w:val="20"/>
          <w:lang w:eastAsia="zh-CN"/>
        </w:rPr>
        <w:t xml:space="preserve">the </w:t>
      </w:r>
      <w:r w:rsidR="00C916F9">
        <w:rPr>
          <w:rFonts w:ascii="Times New Roman" w:eastAsiaTheme="minorEastAsia" w:hAnsi="Times New Roman"/>
          <w:szCs w:val="20"/>
          <w:lang w:eastAsia="zh-CN"/>
        </w:rPr>
        <w:t xml:space="preserve">mechanisms </w:t>
      </w:r>
      <w:r w:rsidR="0082634C" w:rsidRPr="009D50D9">
        <w:rPr>
          <w:rFonts w:ascii="Times New Roman" w:eastAsiaTheme="minorEastAsia" w:hAnsi="Times New Roman"/>
          <w:szCs w:val="20"/>
          <w:lang w:eastAsia="zh-CN"/>
        </w:rPr>
        <w:t>for Tx switching across up to 3 or 4 bands, and the mapping between UL transmission ports and Tx chains</w:t>
      </w:r>
      <w:r w:rsidR="002C7D02" w:rsidRPr="009D50D9">
        <w:rPr>
          <w:rFonts w:ascii="Times New Roman" w:eastAsiaTheme="minorEastAsia" w:hAnsi="Times New Roman"/>
          <w:szCs w:val="20"/>
          <w:lang w:eastAsia="zh-CN"/>
        </w:rPr>
        <w:t xml:space="preserve"> </w:t>
      </w:r>
      <w:r w:rsidR="003665A1" w:rsidRPr="009D50D9">
        <w:rPr>
          <w:rFonts w:ascii="Times New Roman" w:eastAsiaTheme="minorEastAsia" w:hAnsi="Times New Roman"/>
          <w:szCs w:val="20"/>
          <w:lang w:eastAsia="zh-CN"/>
        </w:rPr>
        <w:t>are discussed.</w:t>
      </w:r>
      <w:r w:rsidR="0082634C" w:rsidRPr="009D50D9">
        <w:rPr>
          <w:rFonts w:ascii="Times New Roman" w:eastAsiaTheme="minorEastAsia" w:hAnsi="Times New Roman"/>
          <w:szCs w:val="20"/>
          <w:lang w:eastAsia="zh-CN"/>
        </w:rPr>
        <w:t xml:space="preserve"> </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32B9C426" w14:textId="59CAF878" w:rsidR="00F86969" w:rsidRPr="005B126B" w:rsidRDefault="00F86969" w:rsidP="00F86969">
      <w:pPr>
        <w:pStyle w:val="20"/>
        <w:ind w:left="567"/>
        <w:rPr>
          <w:rFonts w:eastAsia="宋体"/>
          <w:b w:val="0"/>
          <w:sz w:val="30"/>
          <w:szCs w:val="30"/>
        </w:rPr>
      </w:pPr>
      <w:bookmarkStart w:id="2" w:name="_Ref521492551"/>
      <w:r>
        <w:rPr>
          <w:rFonts w:eastAsia="宋体"/>
          <w:b w:val="0"/>
          <w:sz w:val="30"/>
          <w:szCs w:val="30"/>
        </w:rPr>
        <w:t xml:space="preserve">Scope for Tx switching across up to 3 or 4 bands </w:t>
      </w:r>
    </w:p>
    <w:tbl>
      <w:tblPr>
        <w:tblStyle w:val="af6"/>
        <w:tblW w:w="0" w:type="auto"/>
        <w:tblLook w:val="04A0" w:firstRow="1" w:lastRow="0" w:firstColumn="1" w:lastColumn="0" w:noHBand="0" w:noVBand="1"/>
      </w:tblPr>
      <w:tblGrid>
        <w:gridCol w:w="9300"/>
      </w:tblGrid>
      <w:tr w:rsidR="00F86969" w14:paraId="5600D724" w14:textId="77777777" w:rsidTr="00F86969">
        <w:tc>
          <w:tcPr>
            <w:tcW w:w="9300" w:type="dxa"/>
          </w:tcPr>
          <w:p w14:paraId="43279350" w14:textId="77777777" w:rsidR="00F86969" w:rsidRPr="005B126B" w:rsidRDefault="00F86969" w:rsidP="00F86969">
            <w:pPr>
              <w:spacing w:afterLines="50" w:after="120"/>
              <w:jc w:val="both"/>
              <w:rPr>
                <w:rFonts w:ascii="Times New Roman" w:hAnsi="Times New Roman"/>
                <w:bCs/>
                <w:szCs w:val="20"/>
              </w:rPr>
            </w:pPr>
            <w:r w:rsidRPr="005B126B">
              <w:rPr>
                <w:rFonts w:ascii="Times New Roman" w:hAnsi="Times New Roman"/>
                <w:bCs/>
                <w:szCs w:val="20"/>
              </w:rPr>
              <w:t>RAN provides following guidance to RAN1/2/4.</w:t>
            </w:r>
          </w:p>
          <w:p w14:paraId="604B4BFD" w14:textId="77777777" w:rsidR="00F86969" w:rsidRPr="005B126B" w:rsidRDefault="00F86969">
            <w:pPr>
              <w:pStyle w:val="ae"/>
              <w:widowControl/>
              <w:numPr>
                <w:ilvl w:val="0"/>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 xml:space="preserve">If Rel-18 UL Tx switching is supported, </w:t>
            </w:r>
          </w:p>
          <w:p w14:paraId="43AF0047" w14:textId="77777777" w:rsidR="00F86969" w:rsidRPr="005B126B" w:rsidRDefault="00F86969">
            <w:pPr>
              <w:pStyle w:val="ae"/>
              <w:widowControl/>
              <w:numPr>
                <w:ilvl w:val="1"/>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RAN1/2/4 shall focus on defining necessary mechanisms and requirements for UL Tx switching across 3 or 4 different bands in Q3 2022</w:t>
            </w:r>
          </w:p>
          <w:p w14:paraId="2BAA75B1" w14:textId="77777777" w:rsidR="00F86969" w:rsidRPr="005B126B" w:rsidRDefault="00F86969">
            <w:pPr>
              <w:pStyle w:val="ae"/>
              <w:widowControl/>
              <w:numPr>
                <w:ilvl w:val="2"/>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Inter-band UL-CA Option 1 (i.e., switched UL) and Option 2 (i.e., dual UL) without SUL band</w:t>
            </w:r>
          </w:p>
          <w:p w14:paraId="4571CF3B" w14:textId="77777777" w:rsidR="00F86969" w:rsidRPr="005B126B" w:rsidRDefault="00F86969">
            <w:pPr>
              <w:pStyle w:val="ae"/>
              <w:widowControl/>
              <w:numPr>
                <w:ilvl w:val="2"/>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Inter-band UL CA Option 1 (i.e., switched UL) for {SUL band + corresponding NUL band} + 1 or 2 other NUL band(s)</w:t>
            </w:r>
          </w:p>
          <w:p w14:paraId="3A27F2A9" w14:textId="77777777" w:rsidR="00F86969" w:rsidRPr="005B126B" w:rsidRDefault="00F86969">
            <w:pPr>
              <w:pStyle w:val="ae"/>
              <w:widowControl/>
              <w:numPr>
                <w:ilvl w:val="3"/>
                <w:numId w:val="27"/>
              </w:numPr>
              <w:spacing w:afterLines="50" w:after="120"/>
              <w:ind w:firstLineChars="0"/>
              <w:rPr>
                <w:rFonts w:ascii="Times New Roman" w:hAnsi="Times New Roman"/>
                <w:bCs/>
                <w:color w:val="000000"/>
                <w:sz w:val="20"/>
                <w:szCs w:val="20"/>
              </w:rPr>
            </w:pPr>
            <w:r w:rsidRPr="005B126B">
              <w:rPr>
                <w:rFonts w:ascii="Times New Roman" w:hAnsi="Times New Roman"/>
                <w:bCs/>
                <w:color w:val="000000"/>
                <w:sz w:val="20"/>
                <w:szCs w:val="20"/>
              </w:rPr>
              <w:t>UL CA framework where UL CA is performed between NULs according to current RAN4 specifications should not be changed</w:t>
            </w:r>
          </w:p>
          <w:p w14:paraId="29950A46" w14:textId="77777777" w:rsidR="00F86969" w:rsidRPr="005B126B" w:rsidRDefault="00F86969">
            <w:pPr>
              <w:pStyle w:val="ae"/>
              <w:widowControl/>
              <w:numPr>
                <w:ilvl w:val="3"/>
                <w:numId w:val="27"/>
              </w:numPr>
              <w:spacing w:afterLines="50" w:after="120"/>
              <w:ind w:firstLineChars="0"/>
              <w:rPr>
                <w:rFonts w:ascii="Times New Roman" w:hAnsi="Times New Roman"/>
                <w:bCs/>
                <w:color w:val="000000"/>
                <w:sz w:val="20"/>
                <w:szCs w:val="20"/>
              </w:rPr>
            </w:pPr>
            <w:r w:rsidRPr="005B126B">
              <w:rPr>
                <w:rFonts w:ascii="Times New Roman" w:hAnsi="Times New Roman"/>
                <w:bCs/>
                <w:color w:val="000000"/>
                <w:sz w:val="20"/>
                <w:szCs w:val="20"/>
              </w:rPr>
              <w:t>Note: switching across any band in this scenario is not precluded</w:t>
            </w:r>
          </w:p>
          <w:p w14:paraId="55B7E0D7" w14:textId="77777777" w:rsidR="00F86969" w:rsidRPr="005B126B" w:rsidRDefault="00F86969">
            <w:pPr>
              <w:pStyle w:val="ae"/>
              <w:widowControl/>
              <w:numPr>
                <w:ilvl w:val="2"/>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lastRenderedPageBreak/>
              <w:t>Intra-band two contiguous aggregated carriers within one non-SUL band out of 3 or 4 bands</w:t>
            </w:r>
          </w:p>
          <w:p w14:paraId="0A3987E7" w14:textId="77777777" w:rsidR="00F86969" w:rsidRPr="005B126B" w:rsidRDefault="00F86969">
            <w:pPr>
              <w:pStyle w:val="ae"/>
              <w:widowControl/>
              <w:numPr>
                <w:ilvl w:val="1"/>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Further check additional scenarios in RAN#97e, e.g.,</w:t>
            </w:r>
          </w:p>
          <w:p w14:paraId="5C1F5CB1" w14:textId="77777777" w:rsidR="00F86969" w:rsidRPr="005B126B" w:rsidRDefault="00F86969">
            <w:pPr>
              <w:pStyle w:val="ae"/>
              <w:widowControl/>
              <w:numPr>
                <w:ilvl w:val="2"/>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{SUL band + corresponding NUL band} + {SUL band + corresponding NUL band}</w:t>
            </w:r>
          </w:p>
          <w:p w14:paraId="3A33DFD9" w14:textId="77777777" w:rsidR="00F86969" w:rsidRPr="005B126B" w:rsidRDefault="00F86969">
            <w:pPr>
              <w:pStyle w:val="ae"/>
              <w:widowControl/>
              <w:numPr>
                <w:ilvl w:val="2"/>
                <w:numId w:val="27"/>
              </w:numPr>
              <w:spacing w:afterLines="50" w:after="120"/>
              <w:ind w:firstLineChars="0"/>
              <w:rPr>
                <w:rFonts w:ascii="Times New Roman" w:hAnsi="Times New Roman"/>
                <w:bCs/>
                <w:sz w:val="20"/>
                <w:szCs w:val="20"/>
              </w:rPr>
            </w:pPr>
            <w:r w:rsidRPr="005B126B">
              <w:rPr>
                <w:rFonts w:ascii="Times New Roman" w:hAnsi="Times New Roman"/>
                <w:bCs/>
                <w:sz w:val="20"/>
                <w:szCs w:val="20"/>
              </w:rPr>
              <w:t>Simultaneous transmission across 2 bands in {SUL band + corresponding NUL band} + 1 or 2 other NUL band(s) (excluding simultaneous transmission between SUL and corresponding NUL)</w:t>
            </w:r>
          </w:p>
          <w:p w14:paraId="21C67846" w14:textId="731F50BC" w:rsidR="00F86969" w:rsidRDefault="00F86969" w:rsidP="00F86969">
            <w:pPr>
              <w:pStyle w:val="a0"/>
              <w:rPr>
                <w:rFonts w:eastAsiaTheme="minorEastAsia"/>
                <w:lang w:eastAsia="zh-CN"/>
              </w:rPr>
            </w:pPr>
            <w:r w:rsidRPr="005B126B">
              <w:rPr>
                <w:rFonts w:ascii="Times New Roman" w:hAnsi="Times New Roman"/>
                <w:bCs/>
                <w:color w:val="000000"/>
                <w:szCs w:val="20"/>
              </w:rPr>
              <w:t>Mechanisms/requirements should not introduce restrictions on what were already supported in current specifications for UL Tx switching</w:t>
            </w:r>
          </w:p>
        </w:tc>
      </w:tr>
    </w:tbl>
    <w:p w14:paraId="7A444783" w14:textId="17FE4C68" w:rsidR="00F86969" w:rsidRPr="00A31EC0" w:rsidRDefault="009913FD" w:rsidP="005B126B">
      <w:pPr>
        <w:pStyle w:val="a0"/>
        <w:rPr>
          <w:rFonts w:ascii="Times New Roman" w:eastAsiaTheme="minorEastAsia" w:hAnsi="Times New Roman"/>
          <w:szCs w:val="20"/>
          <w:lang w:eastAsia="zh-CN"/>
        </w:rPr>
      </w:pPr>
      <w:r w:rsidRPr="00A31EC0">
        <w:rPr>
          <w:rFonts w:ascii="Times New Roman" w:eastAsiaTheme="minorEastAsia" w:hAnsi="Times New Roman"/>
          <w:szCs w:val="20"/>
          <w:lang w:eastAsia="zh-CN"/>
        </w:rPr>
        <w:lastRenderedPageBreak/>
        <w:t xml:space="preserve">RAN </w:t>
      </w:r>
      <w:r w:rsidR="005B126B" w:rsidRPr="00A31EC0">
        <w:rPr>
          <w:rFonts w:ascii="Times New Roman" w:eastAsiaTheme="minorEastAsia" w:hAnsi="Times New Roman"/>
          <w:szCs w:val="20"/>
          <w:lang w:eastAsia="zh-CN"/>
        </w:rPr>
        <w:t xml:space="preserve">has provided the guidance to RAN1/2/4 </w:t>
      </w:r>
      <w:r w:rsidR="009D2C83" w:rsidRPr="00A31EC0">
        <w:rPr>
          <w:rFonts w:ascii="Times New Roman" w:eastAsiaTheme="minorEastAsia" w:hAnsi="Times New Roman"/>
          <w:szCs w:val="20"/>
          <w:lang w:eastAsia="zh-CN"/>
        </w:rPr>
        <w:t xml:space="preserve">to focus on </w:t>
      </w:r>
      <w:r w:rsidR="005B126B" w:rsidRPr="00A31EC0">
        <w:rPr>
          <w:rFonts w:ascii="Times New Roman" w:eastAsiaTheme="minorEastAsia" w:hAnsi="Times New Roman"/>
          <w:szCs w:val="20"/>
          <w:lang w:eastAsia="zh-CN"/>
        </w:rPr>
        <w:t xml:space="preserve">the following contents </w:t>
      </w:r>
      <w:r w:rsidR="009D2C83" w:rsidRPr="00A31EC0">
        <w:rPr>
          <w:rFonts w:ascii="Times New Roman" w:eastAsiaTheme="minorEastAsia" w:hAnsi="Times New Roman"/>
          <w:szCs w:val="20"/>
          <w:lang w:eastAsia="zh-CN"/>
        </w:rPr>
        <w:t xml:space="preserve">in Q3 </w:t>
      </w:r>
      <w:r w:rsidR="00C916F9" w:rsidRPr="00A31EC0">
        <w:rPr>
          <w:rFonts w:ascii="Times New Roman" w:eastAsiaTheme="minorEastAsia" w:hAnsi="Times New Roman"/>
          <w:szCs w:val="20"/>
          <w:lang w:eastAsia="zh-CN"/>
        </w:rPr>
        <w:fldChar w:fldCharType="begin"/>
      </w:r>
      <w:r w:rsidR="00C916F9" w:rsidRPr="00A31EC0">
        <w:rPr>
          <w:rFonts w:ascii="Times New Roman" w:eastAsiaTheme="minorEastAsia" w:hAnsi="Times New Roman"/>
          <w:szCs w:val="20"/>
          <w:lang w:eastAsia="zh-CN"/>
        </w:rPr>
        <w:instrText xml:space="preserve"> REF _Ref110962381 \r \h </w:instrText>
      </w:r>
      <w:r w:rsidR="002B3414" w:rsidRPr="00A31EC0">
        <w:rPr>
          <w:rFonts w:ascii="Times New Roman" w:eastAsiaTheme="minorEastAsia" w:hAnsi="Times New Roman"/>
          <w:szCs w:val="20"/>
          <w:lang w:eastAsia="zh-CN"/>
        </w:rPr>
        <w:instrText xml:space="preserve"> \* MERGEFORMAT </w:instrText>
      </w:r>
      <w:r w:rsidR="00C916F9" w:rsidRPr="00A31EC0">
        <w:rPr>
          <w:rFonts w:ascii="Times New Roman" w:eastAsiaTheme="minorEastAsia" w:hAnsi="Times New Roman"/>
          <w:szCs w:val="20"/>
          <w:lang w:eastAsia="zh-CN"/>
        </w:rPr>
      </w:r>
      <w:r w:rsidR="00C916F9" w:rsidRPr="00A31EC0">
        <w:rPr>
          <w:rFonts w:ascii="Times New Roman" w:eastAsiaTheme="minorEastAsia" w:hAnsi="Times New Roman"/>
          <w:szCs w:val="20"/>
          <w:lang w:eastAsia="zh-CN"/>
        </w:rPr>
        <w:fldChar w:fldCharType="separate"/>
      </w:r>
      <w:r w:rsidR="00E738BD" w:rsidRPr="00A31EC0">
        <w:rPr>
          <w:rFonts w:ascii="Times New Roman" w:eastAsiaTheme="minorEastAsia" w:hAnsi="Times New Roman"/>
          <w:szCs w:val="20"/>
          <w:lang w:eastAsia="zh-CN"/>
        </w:rPr>
        <w:t>[2]</w:t>
      </w:r>
      <w:r w:rsidR="00C916F9" w:rsidRPr="00A31EC0">
        <w:rPr>
          <w:rFonts w:ascii="Times New Roman" w:eastAsiaTheme="minorEastAsia" w:hAnsi="Times New Roman"/>
          <w:szCs w:val="20"/>
          <w:lang w:eastAsia="zh-CN"/>
        </w:rPr>
        <w:fldChar w:fldCharType="end"/>
      </w:r>
      <w:r w:rsidR="00594946" w:rsidRPr="00A31EC0">
        <w:rPr>
          <w:rFonts w:ascii="Times New Roman" w:eastAsiaTheme="minorEastAsia" w:hAnsi="Times New Roman"/>
          <w:szCs w:val="20"/>
          <w:lang w:eastAsia="zh-CN"/>
        </w:rPr>
        <w:t>:</w:t>
      </w:r>
    </w:p>
    <w:p w14:paraId="2CA0F27E" w14:textId="15B7636F" w:rsidR="005B126B" w:rsidRPr="007A76F8" w:rsidRDefault="005B126B">
      <w:pPr>
        <w:pStyle w:val="ae"/>
        <w:numPr>
          <w:ilvl w:val="0"/>
          <w:numId w:val="33"/>
        </w:numPr>
        <w:ind w:firstLineChars="0"/>
        <w:rPr>
          <w:rFonts w:ascii="Times New Roman" w:eastAsia="等线" w:hAnsi="Times New Roman"/>
          <w:sz w:val="20"/>
          <w:szCs w:val="20"/>
        </w:rPr>
      </w:pPr>
      <w:r w:rsidRPr="007A76F8">
        <w:rPr>
          <w:rFonts w:ascii="Times New Roman" w:eastAsia="等线" w:hAnsi="Times New Roman"/>
          <w:sz w:val="20"/>
          <w:szCs w:val="20"/>
        </w:rPr>
        <w:t>Inter band UL-CA Option</w:t>
      </w:r>
      <w:r w:rsidR="00C916F9" w:rsidRPr="007A76F8">
        <w:rPr>
          <w:rFonts w:ascii="Times New Roman" w:eastAsia="等线" w:hAnsi="Times New Roman"/>
          <w:sz w:val="20"/>
          <w:szCs w:val="20"/>
        </w:rPr>
        <w:t xml:space="preserve"> </w:t>
      </w:r>
      <w:r w:rsidRPr="007A76F8">
        <w:rPr>
          <w:rFonts w:ascii="Times New Roman" w:eastAsia="等线" w:hAnsi="Times New Roman"/>
          <w:sz w:val="20"/>
          <w:szCs w:val="20"/>
        </w:rPr>
        <w:t>1:</w:t>
      </w:r>
    </w:p>
    <w:p w14:paraId="35839CC6" w14:textId="77777777" w:rsidR="005B126B" w:rsidRPr="00A31EC0" w:rsidRDefault="005B126B">
      <w:pPr>
        <w:numPr>
          <w:ilvl w:val="0"/>
          <w:numId w:val="29"/>
        </w:numPr>
        <w:ind w:leftChars="200" w:left="820"/>
        <w:rPr>
          <w:rFonts w:ascii="Times New Roman" w:eastAsia="等线" w:hAnsi="Times New Roman"/>
          <w:szCs w:val="20"/>
          <w:lang w:eastAsia="zh-CN"/>
        </w:rPr>
      </w:pPr>
      <w:r w:rsidRPr="00A31EC0">
        <w:rPr>
          <w:rFonts w:ascii="Times New Roman" w:eastAsia="等线" w:hAnsi="Times New Roman"/>
          <w:szCs w:val="20"/>
          <w:lang w:eastAsia="zh-CN"/>
        </w:rPr>
        <w:t>NUL without SUL</w:t>
      </w:r>
    </w:p>
    <w:p w14:paraId="152218F8" w14:textId="77777777" w:rsidR="005B126B" w:rsidRPr="00A31EC0" w:rsidRDefault="005B126B">
      <w:pPr>
        <w:numPr>
          <w:ilvl w:val="1"/>
          <w:numId w:val="30"/>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NUL band 1 + NUL band 2 + NUL band 3</w:t>
      </w:r>
    </w:p>
    <w:p w14:paraId="5824AF0B" w14:textId="77777777" w:rsidR="005B126B" w:rsidRPr="00A31EC0" w:rsidRDefault="005B126B">
      <w:pPr>
        <w:numPr>
          <w:ilvl w:val="1"/>
          <w:numId w:val="30"/>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NUL band 1 + NUL band 2 + NUL band 3 + NUL band 4</w:t>
      </w:r>
    </w:p>
    <w:p w14:paraId="125C27BE" w14:textId="77777777" w:rsidR="005B126B" w:rsidRPr="00A31EC0" w:rsidRDefault="005B126B">
      <w:pPr>
        <w:numPr>
          <w:ilvl w:val="0"/>
          <w:numId w:val="29"/>
        </w:numPr>
        <w:ind w:leftChars="200" w:left="820"/>
        <w:rPr>
          <w:rFonts w:ascii="Times New Roman" w:eastAsia="等线" w:hAnsi="Times New Roman"/>
          <w:szCs w:val="20"/>
          <w:lang w:eastAsia="zh-CN"/>
        </w:rPr>
      </w:pPr>
      <w:r w:rsidRPr="00A31EC0">
        <w:rPr>
          <w:rFonts w:ascii="Times New Roman" w:eastAsia="等线" w:hAnsi="Times New Roman"/>
          <w:szCs w:val="20"/>
          <w:lang w:eastAsia="zh-CN"/>
        </w:rPr>
        <w:t>NUL with SUL</w:t>
      </w:r>
    </w:p>
    <w:p w14:paraId="746D6954" w14:textId="77777777" w:rsidR="005B126B" w:rsidRPr="00A31EC0" w:rsidRDefault="005B126B">
      <w:pPr>
        <w:numPr>
          <w:ilvl w:val="1"/>
          <w:numId w:val="31"/>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(SUL band 1 + NUL band 2) + NUL band 3</w:t>
      </w:r>
    </w:p>
    <w:p w14:paraId="246EBC65" w14:textId="77777777" w:rsidR="005B126B" w:rsidRPr="00A31EC0" w:rsidRDefault="005B126B">
      <w:pPr>
        <w:numPr>
          <w:ilvl w:val="1"/>
          <w:numId w:val="31"/>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(SUL band 1 + NUL band 2) + NUL band 3 + NUL band 4</w:t>
      </w:r>
    </w:p>
    <w:p w14:paraId="381E815C" w14:textId="59D8B951" w:rsidR="005B126B" w:rsidRPr="007A76F8" w:rsidRDefault="005B126B">
      <w:pPr>
        <w:pStyle w:val="ae"/>
        <w:numPr>
          <w:ilvl w:val="0"/>
          <w:numId w:val="33"/>
        </w:numPr>
        <w:ind w:firstLineChars="0"/>
        <w:rPr>
          <w:rFonts w:ascii="Times New Roman" w:eastAsia="等线" w:hAnsi="Times New Roman"/>
          <w:sz w:val="20"/>
          <w:szCs w:val="20"/>
        </w:rPr>
      </w:pPr>
      <w:r w:rsidRPr="007A76F8">
        <w:rPr>
          <w:rFonts w:ascii="Times New Roman" w:eastAsia="等线" w:hAnsi="Times New Roman"/>
          <w:sz w:val="20"/>
          <w:szCs w:val="20"/>
        </w:rPr>
        <w:t>Inter band UL-CA Option</w:t>
      </w:r>
      <w:r w:rsidR="00C916F9" w:rsidRPr="007A76F8">
        <w:rPr>
          <w:rFonts w:ascii="Times New Roman" w:eastAsia="等线" w:hAnsi="Times New Roman"/>
          <w:sz w:val="20"/>
          <w:szCs w:val="20"/>
        </w:rPr>
        <w:t xml:space="preserve"> </w:t>
      </w:r>
      <w:r w:rsidRPr="007A76F8">
        <w:rPr>
          <w:rFonts w:ascii="Times New Roman" w:eastAsia="等线" w:hAnsi="Times New Roman"/>
          <w:sz w:val="20"/>
          <w:szCs w:val="20"/>
        </w:rPr>
        <w:t>2:</w:t>
      </w:r>
    </w:p>
    <w:p w14:paraId="05557806" w14:textId="77777777" w:rsidR="005B126B" w:rsidRPr="00A31EC0" w:rsidRDefault="005B126B">
      <w:pPr>
        <w:numPr>
          <w:ilvl w:val="0"/>
          <w:numId w:val="29"/>
        </w:numPr>
        <w:ind w:leftChars="200" w:left="820"/>
        <w:rPr>
          <w:rFonts w:ascii="Times New Roman" w:eastAsia="等线" w:hAnsi="Times New Roman"/>
          <w:szCs w:val="20"/>
          <w:lang w:eastAsia="zh-CN"/>
        </w:rPr>
      </w:pPr>
      <w:r w:rsidRPr="00A31EC0">
        <w:rPr>
          <w:rFonts w:ascii="Times New Roman" w:eastAsia="等线" w:hAnsi="Times New Roman"/>
          <w:szCs w:val="20"/>
          <w:lang w:eastAsia="zh-CN"/>
        </w:rPr>
        <w:t>NUL without SUL</w:t>
      </w:r>
    </w:p>
    <w:p w14:paraId="3AEA2A3D" w14:textId="77777777" w:rsidR="005B126B" w:rsidRPr="00A31EC0" w:rsidRDefault="005B126B">
      <w:pPr>
        <w:numPr>
          <w:ilvl w:val="1"/>
          <w:numId w:val="32"/>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NUL band 1 + NUL band 2 + NUL band 3</w:t>
      </w:r>
    </w:p>
    <w:p w14:paraId="44633882" w14:textId="77777777" w:rsidR="005B126B" w:rsidRPr="00A31EC0" w:rsidRDefault="005B126B">
      <w:pPr>
        <w:numPr>
          <w:ilvl w:val="1"/>
          <w:numId w:val="32"/>
        </w:numPr>
        <w:ind w:leftChars="410" w:left="1240"/>
        <w:rPr>
          <w:rFonts w:ascii="Times New Roman" w:eastAsia="等线" w:hAnsi="Times New Roman"/>
          <w:szCs w:val="20"/>
          <w:lang w:eastAsia="zh-CN"/>
        </w:rPr>
      </w:pPr>
      <w:r w:rsidRPr="00A31EC0">
        <w:rPr>
          <w:rFonts w:ascii="Times New Roman" w:eastAsia="等线" w:hAnsi="Times New Roman"/>
          <w:szCs w:val="20"/>
          <w:lang w:eastAsia="zh-CN"/>
        </w:rPr>
        <w:t>NUL band 1 + NUL band 2 + NUL band 3 + NUL band 4</w:t>
      </w:r>
    </w:p>
    <w:p w14:paraId="2D7B9E9B" w14:textId="23532AA6" w:rsidR="005B126B" w:rsidRPr="00A31EC0" w:rsidRDefault="00BD200C" w:rsidP="00BD200C">
      <w:pPr>
        <w:ind w:leftChars="10" w:left="20"/>
        <w:rPr>
          <w:rFonts w:ascii="Times New Roman" w:eastAsia="等线" w:hAnsi="Times New Roman"/>
          <w:szCs w:val="20"/>
          <w:lang w:eastAsia="zh-CN"/>
        </w:rPr>
      </w:pPr>
      <w:r w:rsidRPr="00A31EC0">
        <w:rPr>
          <w:rFonts w:ascii="Times New Roman" w:eastAsia="等线" w:hAnsi="Times New Roman"/>
          <w:szCs w:val="20"/>
          <w:lang w:eastAsia="zh-CN"/>
        </w:rPr>
        <w:t xml:space="preserve">Note 1: " </w:t>
      </w:r>
      <w:proofErr w:type="gramStart"/>
      <w:r w:rsidRPr="00A31EC0">
        <w:rPr>
          <w:rFonts w:ascii="Times New Roman" w:eastAsia="等线" w:hAnsi="Times New Roman"/>
          <w:szCs w:val="20"/>
          <w:lang w:eastAsia="zh-CN"/>
        </w:rPr>
        <w:t>(</w:t>
      </w:r>
      <w:r w:rsidR="001C46FE" w:rsidRPr="00A31EC0">
        <w:rPr>
          <w:rFonts w:ascii="Times New Roman" w:eastAsia="等线" w:hAnsi="Times New Roman"/>
          <w:szCs w:val="20"/>
          <w:lang w:eastAsia="zh-CN"/>
        </w:rPr>
        <w:t xml:space="preserve"> </w:t>
      </w:r>
      <w:r w:rsidRPr="00A31EC0">
        <w:rPr>
          <w:rFonts w:ascii="Times New Roman" w:eastAsia="等线" w:hAnsi="Times New Roman"/>
          <w:szCs w:val="20"/>
          <w:lang w:eastAsia="zh-CN"/>
        </w:rPr>
        <w:t xml:space="preserve"> )</w:t>
      </w:r>
      <w:proofErr w:type="gramEnd"/>
      <w:r w:rsidRPr="00A31EC0">
        <w:rPr>
          <w:rFonts w:ascii="Times New Roman" w:eastAsia="等线" w:hAnsi="Times New Roman"/>
          <w:szCs w:val="20"/>
          <w:lang w:eastAsia="zh-CN"/>
        </w:rPr>
        <w:t xml:space="preserve"> "express</w:t>
      </w:r>
      <w:r w:rsidR="00C916F9" w:rsidRPr="00A31EC0">
        <w:rPr>
          <w:rFonts w:ascii="Times New Roman" w:eastAsia="等线" w:hAnsi="Times New Roman"/>
          <w:szCs w:val="20"/>
          <w:lang w:eastAsia="zh-CN"/>
        </w:rPr>
        <w:t>es</w:t>
      </w:r>
      <w:r w:rsidRPr="00A31EC0">
        <w:rPr>
          <w:rFonts w:ascii="Times New Roman" w:eastAsia="等线" w:hAnsi="Times New Roman"/>
          <w:szCs w:val="20"/>
          <w:lang w:eastAsia="zh-CN"/>
        </w:rPr>
        <w:t xml:space="preserve"> the SUL band and its corresponding NUL band.</w:t>
      </w:r>
    </w:p>
    <w:p w14:paraId="7D96DFD8" w14:textId="40AE306B" w:rsidR="009A5830" w:rsidRPr="00A31EC0" w:rsidRDefault="00BD200C" w:rsidP="009A5830">
      <w:pPr>
        <w:ind w:leftChars="10" w:left="20"/>
        <w:rPr>
          <w:rFonts w:ascii="Times New Roman" w:eastAsia="等线" w:hAnsi="Times New Roman"/>
          <w:szCs w:val="20"/>
          <w:lang w:eastAsia="zh-CN"/>
        </w:rPr>
      </w:pPr>
      <w:r w:rsidRPr="00A31EC0">
        <w:rPr>
          <w:rFonts w:ascii="Times New Roman" w:eastAsia="等线" w:hAnsi="Times New Roman"/>
          <w:szCs w:val="20"/>
          <w:lang w:eastAsia="zh-CN"/>
        </w:rPr>
        <w:t xml:space="preserve">Note 2: </w:t>
      </w:r>
      <w:r w:rsidR="001C46FE" w:rsidRPr="00A31EC0">
        <w:rPr>
          <w:rFonts w:ascii="Times New Roman" w:eastAsia="等线" w:hAnsi="Times New Roman"/>
          <w:szCs w:val="20"/>
          <w:lang w:eastAsia="zh-CN"/>
        </w:rPr>
        <w:t>different</w:t>
      </w:r>
      <w:r w:rsidR="00C916F9" w:rsidRPr="00A31EC0">
        <w:rPr>
          <w:rFonts w:ascii="Times New Roman" w:eastAsia="等线" w:hAnsi="Times New Roman"/>
          <w:szCs w:val="20"/>
          <w:lang w:eastAsia="zh-CN"/>
        </w:rPr>
        <w:t xml:space="preserve"> band indexes</w:t>
      </w:r>
      <w:r w:rsidR="009A5830" w:rsidRPr="00A31EC0">
        <w:rPr>
          <w:rFonts w:ascii="Times New Roman" w:eastAsia="等线" w:hAnsi="Times New Roman"/>
          <w:szCs w:val="20"/>
          <w:lang w:eastAsia="zh-CN"/>
        </w:rPr>
        <w:t xml:space="preserve"> </w:t>
      </w:r>
      <w:r w:rsidR="00C916F9" w:rsidRPr="00A31EC0">
        <w:rPr>
          <w:rFonts w:ascii="Times New Roman" w:eastAsia="等线" w:hAnsi="Times New Roman"/>
          <w:szCs w:val="20"/>
          <w:lang w:eastAsia="zh-CN"/>
        </w:rPr>
        <w:t xml:space="preserve">stand for </w:t>
      </w:r>
      <w:r w:rsidR="009A5830" w:rsidRPr="00A31EC0">
        <w:rPr>
          <w:rFonts w:ascii="Times New Roman" w:eastAsia="等线" w:hAnsi="Times New Roman"/>
          <w:szCs w:val="20"/>
          <w:lang w:eastAsia="zh-CN"/>
        </w:rPr>
        <w:t>the different bands.</w:t>
      </w:r>
    </w:p>
    <w:p w14:paraId="491990A3" w14:textId="3653A296" w:rsidR="009A5830" w:rsidRPr="00A31EC0" w:rsidRDefault="009A5830" w:rsidP="009A5830">
      <w:pPr>
        <w:ind w:leftChars="10" w:left="20"/>
        <w:rPr>
          <w:rFonts w:ascii="Times New Roman" w:eastAsia="等线" w:hAnsi="Times New Roman"/>
          <w:szCs w:val="20"/>
          <w:lang w:eastAsia="zh-CN"/>
        </w:rPr>
      </w:pPr>
      <w:r w:rsidRPr="00A31EC0">
        <w:rPr>
          <w:rFonts w:ascii="Times New Roman" w:eastAsia="等线" w:hAnsi="Times New Roman"/>
          <w:szCs w:val="20"/>
          <w:lang w:eastAsia="zh-CN"/>
        </w:rPr>
        <w:t>Note 3: Intra- band two contiguous aggregated carriers within one NUL band out of 3 or 4 bands.</w:t>
      </w:r>
    </w:p>
    <w:p w14:paraId="0950DD62" w14:textId="67AE612E" w:rsidR="005B126B" w:rsidRPr="00A31EC0" w:rsidRDefault="009D2C83" w:rsidP="00FE5749">
      <w:pPr>
        <w:pStyle w:val="a0"/>
        <w:spacing w:before="120"/>
        <w:rPr>
          <w:rFonts w:ascii="Times New Roman" w:eastAsiaTheme="minorEastAsia" w:hAnsi="Times New Roman"/>
          <w:szCs w:val="20"/>
          <w:lang w:eastAsia="zh-CN"/>
        </w:rPr>
      </w:pPr>
      <w:r w:rsidRPr="00A31EC0">
        <w:rPr>
          <w:rFonts w:ascii="Times New Roman" w:eastAsiaTheme="minorEastAsia" w:hAnsi="Times New Roman"/>
          <w:szCs w:val="20"/>
          <w:lang w:eastAsia="zh-CN"/>
        </w:rPr>
        <w:t xml:space="preserve">In the following </w:t>
      </w:r>
      <w:proofErr w:type="gramStart"/>
      <w:r w:rsidRPr="00A31EC0">
        <w:rPr>
          <w:rFonts w:ascii="Times New Roman" w:eastAsiaTheme="minorEastAsia" w:hAnsi="Times New Roman"/>
          <w:szCs w:val="20"/>
          <w:lang w:eastAsia="zh-CN"/>
        </w:rPr>
        <w:t xml:space="preserve">section, </w:t>
      </w:r>
      <w:r w:rsidR="0035249E" w:rsidRPr="00A31EC0">
        <w:rPr>
          <w:rFonts w:ascii="Times New Roman" w:eastAsiaTheme="minorEastAsia" w:hAnsi="Times New Roman"/>
          <w:szCs w:val="20"/>
          <w:lang w:eastAsia="zh-CN"/>
        </w:rPr>
        <w:t xml:space="preserve"> we</w:t>
      </w:r>
      <w:proofErr w:type="gramEnd"/>
      <w:r w:rsidR="0035249E" w:rsidRPr="00A31EC0">
        <w:rPr>
          <w:rFonts w:ascii="Times New Roman" w:eastAsiaTheme="minorEastAsia" w:hAnsi="Times New Roman"/>
          <w:szCs w:val="20"/>
          <w:lang w:eastAsia="zh-CN"/>
        </w:rPr>
        <w:t xml:space="preserve"> </w:t>
      </w:r>
      <w:r w:rsidRPr="00A31EC0">
        <w:rPr>
          <w:rFonts w:ascii="Times New Roman" w:eastAsiaTheme="minorEastAsia" w:hAnsi="Times New Roman"/>
          <w:szCs w:val="20"/>
          <w:lang w:eastAsia="zh-CN"/>
        </w:rPr>
        <w:t>only</w:t>
      </w:r>
      <w:r w:rsidR="0035249E" w:rsidRPr="00A31EC0">
        <w:rPr>
          <w:rFonts w:ascii="Times New Roman" w:eastAsiaTheme="minorEastAsia" w:hAnsi="Times New Roman"/>
          <w:szCs w:val="20"/>
          <w:lang w:eastAsia="zh-CN"/>
        </w:rPr>
        <w:t xml:space="preserve"> discuss the Tx switching cases </w:t>
      </w:r>
      <w:r w:rsidRPr="00A31EC0">
        <w:rPr>
          <w:rFonts w:ascii="Times New Roman" w:eastAsiaTheme="minorEastAsia" w:hAnsi="Times New Roman"/>
          <w:szCs w:val="20"/>
          <w:lang w:eastAsia="zh-CN"/>
        </w:rPr>
        <w:t xml:space="preserve">within </w:t>
      </w:r>
      <w:r w:rsidR="002B3414" w:rsidRPr="00A31EC0">
        <w:rPr>
          <w:rFonts w:ascii="Times New Roman" w:eastAsiaTheme="minorEastAsia" w:hAnsi="Times New Roman"/>
          <w:szCs w:val="20"/>
          <w:lang w:eastAsia="zh-CN"/>
        </w:rPr>
        <w:t xml:space="preserve">the </w:t>
      </w:r>
      <w:r w:rsidR="0035249E" w:rsidRPr="00A31EC0">
        <w:rPr>
          <w:rFonts w:ascii="Times New Roman" w:eastAsiaTheme="minorEastAsia" w:hAnsi="Times New Roman"/>
          <w:szCs w:val="20"/>
          <w:lang w:eastAsia="zh-CN"/>
        </w:rPr>
        <w:t>scope above.</w:t>
      </w:r>
    </w:p>
    <w:p w14:paraId="0304F074" w14:textId="64AE3E3A" w:rsidR="00F86969" w:rsidRDefault="002F3DEC" w:rsidP="00F86969">
      <w:pPr>
        <w:pStyle w:val="20"/>
        <w:ind w:left="567"/>
        <w:rPr>
          <w:rFonts w:eastAsia="宋体"/>
          <w:b w:val="0"/>
          <w:sz w:val="30"/>
          <w:szCs w:val="30"/>
        </w:rPr>
      </w:pPr>
      <w:r>
        <w:rPr>
          <w:rFonts w:eastAsia="宋体"/>
          <w:b w:val="0"/>
          <w:sz w:val="30"/>
          <w:szCs w:val="30"/>
        </w:rPr>
        <w:t>Mechanism</w:t>
      </w:r>
      <w:r w:rsidR="002B3414">
        <w:rPr>
          <w:rFonts w:eastAsia="宋体"/>
          <w:b w:val="0"/>
          <w:sz w:val="30"/>
          <w:szCs w:val="30"/>
        </w:rPr>
        <w:t>s</w:t>
      </w:r>
      <w:r>
        <w:rPr>
          <w:rFonts w:eastAsia="宋体"/>
          <w:b w:val="0"/>
          <w:sz w:val="30"/>
          <w:szCs w:val="30"/>
        </w:rPr>
        <w:t xml:space="preserve"> for dynamic Tx switching</w:t>
      </w:r>
    </w:p>
    <w:p w14:paraId="41CB80AF" w14:textId="786BB599" w:rsidR="00C916F9" w:rsidRPr="00C916F9" w:rsidRDefault="00C916F9" w:rsidP="00C916F9">
      <w:pPr>
        <w:pStyle w:val="a7"/>
        <w:rPr>
          <w:rFonts w:eastAsiaTheme="minorEastAsia"/>
          <w:lang w:eastAsia="zh-CN"/>
        </w:rPr>
      </w:pPr>
      <w:bookmarkStart w:id="3" w:name="OLE_LINK4"/>
      <w:r w:rsidRPr="00C916F9">
        <w:rPr>
          <w:rFonts w:ascii="Times New Roman" w:eastAsiaTheme="minorEastAsia" w:hAnsi="Times New Roman"/>
          <w:lang w:eastAsia="zh-CN"/>
        </w:rPr>
        <w:t xml:space="preserve">In </w:t>
      </w:r>
      <w:r w:rsidR="002B3414">
        <w:rPr>
          <w:rFonts w:ascii="Times New Roman" w:eastAsiaTheme="minorEastAsia" w:hAnsi="Times New Roman"/>
          <w:lang w:eastAsia="zh-CN"/>
        </w:rPr>
        <w:t xml:space="preserve">the </w:t>
      </w:r>
      <w:r w:rsidRPr="00C916F9">
        <w:rPr>
          <w:rFonts w:ascii="Times New Roman" w:eastAsiaTheme="minorEastAsia" w:hAnsi="Times New Roman"/>
          <w:lang w:eastAsia="zh-CN"/>
        </w:rPr>
        <w:t xml:space="preserve">RAN1 109-e meeting, </w:t>
      </w:r>
      <w:r w:rsidR="002B3414">
        <w:rPr>
          <w:rFonts w:ascii="Times New Roman" w:eastAsiaTheme="minorEastAsia" w:hAnsi="Times New Roman"/>
          <w:lang w:eastAsia="zh-CN"/>
        </w:rPr>
        <w:t xml:space="preserve">the </w:t>
      </w:r>
      <w:r w:rsidRPr="00C916F9">
        <w:rPr>
          <w:rFonts w:ascii="Times New Roman" w:eastAsiaTheme="minorEastAsia" w:hAnsi="Times New Roman"/>
          <w:lang w:eastAsia="zh-CN"/>
        </w:rPr>
        <w:t xml:space="preserve">following agreement </w:t>
      </w:r>
      <w:r w:rsidR="008B211B">
        <w:rPr>
          <w:rFonts w:ascii="Times New Roman" w:eastAsiaTheme="minorEastAsia" w:hAnsi="Times New Roman"/>
          <w:lang w:eastAsia="zh-CN"/>
        </w:rPr>
        <w:t>wa</w:t>
      </w:r>
      <w:r w:rsidRPr="00C916F9">
        <w:rPr>
          <w:rFonts w:ascii="Times New Roman" w:eastAsiaTheme="minorEastAsia" w:hAnsi="Times New Roman"/>
          <w:lang w:eastAsia="zh-CN"/>
        </w:rPr>
        <w:t>s made</w:t>
      </w:r>
      <w:r w:rsidRPr="00C916F9">
        <w:rPr>
          <w:rFonts w:ascii="Times New Roman" w:eastAsiaTheme="minorEastAsia" w:hAnsi="Times New Roman"/>
          <w:lang w:eastAsia="zh-CN"/>
        </w:rPr>
        <w:fldChar w:fldCharType="begin"/>
      </w:r>
      <w:r w:rsidRPr="00C916F9">
        <w:rPr>
          <w:rFonts w:ascii="Times New Roman" w:eastAsiaTheme="minorEastAsia" w:hAnsi="Times New Roman"/>
          <w:lang w:eastAsia="zh-CN"/>
        </w:rPr>
        <w:instrText xml:space="preserve"> REF _Ref110962394 \r \h </w:instrText>
      </w:r>
      <w:r>
        <w:rPr>
          <w:rFonts w:ascii="Times New Roman" w:eastAsiaTheme="minorEastAsia" w:hAnsi="Times New Roman"/>
          <w:lang w:eastAsia="zh-CN"/>
        </w:rPr>
        <w:instrText xml:space="preserve"> \* MERGEFORMAT </w:instrText>
      </w:r>
      <w:r w:rsidRPr="00C916F9">
        <w:rPr>
          <w:rFonts w:ascii="Times New Roman" w:eastAsiaTheme="minorEastAsia" w:hAnsi="Times New Roman"/>
          <w:lang w:eastAsia="zh-CN"/>
        </w:rPr>
      </w:r>
      <w:r w:rsidRPr="00C916F9">
        <w:rPr>
          <w:rFonts w:ascii="Times New Roman" w:eastAsiaTheme="minorEastAsia" w:hAnsi="Times New Roman"/>
          <w:lang w:eastAsia="zh-CN"/>
        </w:rPr>
        <w:fldChar w:fldCharType="separate"/>
      </w:r>
      <w:r w:rsidR="00E738BD">
        <w:rPr>
          <w:rFonts w:ascii="Times New Roman" w:eastAsiaTheme="minorEastAsia" w:hAnsi="Times New Roman"/>
          <w:lang w:eastAsia="zh-CN"/>
        </w:rPr>
        <w:t>[3]</w:t>
      </w:r>
      <w:r w:rsidRPr="00C916F9">
        <w:rPr>
          <w:rFonts w:ascii="Times New Roman" w:eastAsiaTheme="minorEastAsia" w:hAnsi="Times New Roman"/>
          <w:lang w:eastAsia="zh-CN"/>
        </w:rPr>
        <w:fldChar w:fldCharType="end"/>
      </w:r>
      <w:r w:rsidR="008B211B">
        <w:rPr>
          <w:rFonts w:ascii="Times New Roman" w:eastAsiaTheme="minorEastAsia" w:hAnsi="Times New Roman"/>
          <w:lang w:eastAsia="zh-CN"/>
        </w:rPr>
        <w:t>, and three alternatives were provided</w:t>
      </w:r>
      <w:r w:rsidRPr="00C916F9">
        <w:rPr>
          <w:rFonts w:ascii="Times New Roman" w:eastAsiaTheme="minorEastAsia" w:hAnsi="Times New Roman"/>
          <w:lang w:eastAsia="zh-CN"/>
        </w:rPr>
        <w:t>:</w:t>
      </w:r>
      <w:bookmarkEnd w:id="3"/>
    </w:p>
    <w:tbl>
      <w:tblPr>
        <w:tblStyle w:val="af6"/>
        <w:tblW w:w="0" w:type="auto"/>
        <w:tblLook w:val="04A0" w:firstRow="1" w:lastRow="0" w:firstColumn="1" w:lastColumn="0" w:noHBand="0" w:noVBand="1"/>
      </w:tblPr>
      <w:tblGrid>
        <w:gridCol w:w="9300"/>
      </w:tblGrid>
      <w:tr w:rsidR="0087136D" w14:paraId="17E605E4" w14:textId="77777777" w:rsidTr="0087136D">
        <w:tc>
          <w:tcPr>
            <w:tcW w:w="9300" w:type="dxa"/>
          </w:tcPr>
          <w:p w14:paraId="5B8E39E3" w14:textId="739BCBC2" w:rsidR="0087136D" w:rsidRPr="005F72C7" w:rsidRDefault="0087136D" w:rsidP="0087136D">
            <w:pPr>
              <w:rPr>
                <w:rFonts w:ascii="Times New Roman" w:hAnsi="Times New Roman"/>
                <w:b/>
                <w:bCs/>
                <w:szCs w:val="20"/>
                <w:lang w:eastAsia="ja-JP"/>
              </w:rPr>
            </w:pPr>
            <w:r w:rsidRPr="005B126B">
              <w:rPr>
                <w:rFonts w:ascii="Times New Roman" w:hAnsi="Times New Roman"/>
                <w:b/>
                <w:bCs/>
                <w:szCs w:val="20"/>
                <w:highlight w:val="green"/>
                <w:lang w:eastAsia="ja-JP"/>
              </w:rPr>
              <w:t>Agreement</w:t>
            </w:r>
          </w:p>
          <w:p w14:paraId="7A4F8FC7" w14:textId="77777777" w:rsidR="0087136D" w:rsidRPr="005B126B" w:rsidRDefault="0087136D" w:rsidP="0087136D">
            <w:pPr>
              <w:pStyle w:val="ae"/>
              <w:ind w:firstLine="400"/>
              <w:rPr>
                <w:rFonts w:ascii="Times New Roman" w:hAnsi="Times New Roman"/>
                <w:bCs/>
                <w:sz w:val="20"/>
                <w:szCs w:val="20"/>
                <w:lang w:eastAsia="ja-JP"/>
              </w:rPr>
            </w:pPr>
            <w:r w:rsidRPr="005B126B">
              <w:rPr>
                <w:rFonts w:ascii="Times New Roman" w:hAnsi="Times New Roman"/>
                <w:bCs/>
                <w:sz w:val="20"/>
                <w:szCs w:val="20"/>
                <w:lang w:eastAsia="ja-JP"/>
              </w:rPr>
              <w:t>Companies are encouraged to investigate pros and cons of following possible mechanisms for dynamic Tx carrier switching across the configured bands, and RAN1 strives for the down-selection at RAN1#110</w:t>
            </w:r>
          </w:p>
          <w:p w14:paraId="594BCF16" w14:textId="77777777" w:rsidR="0087136D" w:rsidRPr="005B126B" w:rsidRDefault="0087136D">
            <w:pPr>
              <w:pStyle w:val="ae"/>
              <w:widowControl/>
              <w:numPr>
                <w:ilvl w:val="0"/>
                <w:numId w:val="28"/>
              </w:numPr>
              <w:ind w:firstLineChars="0"/>
              <w:rPr>
                <w:rFonts w:ascii="Times New Roman" w:hAnsi="Times New Roman"/>
                <w:bCs/>
                <w:sz w:val="20"/>
                <w:szCs w:val="20"/>
                <w:lang w:eastAsia="ja-JP"/>
              </w:rPr>
            </w:pPr>
            <w:r w:rsidRPr="005B126B">
              <w:rPr>
                <w:rFonts w:ascii="Times New Roman" w:hAnsi="Times New Roman"/>
                <w:bCs/>
                <w:sz w:val="20"/>
                <w:szCs w:val="20"/>
                <w:lang w:eastAsia="ja-JP"/>
              </w:rPr>
              <w:t>Alt.1: Dynamic Tx carrier switching can be across all the supported switching cases by the UE and based on the UL scheduling, i.e., via UL grant and/or RRC configuration for UL transmission</w:t>
            </w:r>
          </w:p>
          <w:p w14:paraId="4C545A54" w14:textId="77777777" w:rsidR="0087136D" w:rsidRPr="005B126B" w:rsidRDefault="0087136D">
            <w:pPr>
              <w:pStyle w:val="ae"/>
              <w:widowControl/>
              <w:numPr>
                <w:ilvl w:val="0"/>
                <w:numId w:val="28"/>
              </w:numPr>
              <w:ind w:firstLineChars="0"/>
              <w:rPr>
                <w:rFonts w:ascii="Times New Roman" w:hAnsi="Times New Roman"/>
                <w:bCs/>
                <w:sz w:val="20"/>
                <w:szCs w:val="20"/>
                <w:lang w:eastAsia="ja-JP"/>
              </w:rPr>
            </w:pPr>
            <w:r w:rsidRPr="005B126B">
              <w:rPr>
                <w:rFonts w:ascii="Times New Roman" w:hAnsi="Times New Roman"/>
                <w:bCs/>
                <w:sz w:val="20"/>
                <w:szCs w:val="20"/>
                <w:lang w:eastAsia="ja-JP"/>
              </w:rPr>
              <w:t>Alt.2: NW indicates 2 bands out of the configured bands (3 or 4 bands) via DCI or MAC-CE, and dynamic Tx carrier switching between indicated bands is same as Rel-17</w:t>
            </w:r>
          </w:p>
          <w:p w14:paraId="5B1A3277" w14:textId="77777777" w:rsidR="0087136D" w:rsidRPr="005B126B" w:rsidRDefault="0087136D">
            <w:pPr>
              <w:pStyle w:val="ae"/>
              <w:widowControl/>
              <w:numPr>
                <w:ilvl w:val="0"/>
                <w:numId w:val="28"/>
              </w:numPr>
              <w:ind w:firstLineChars="0"/>
              <w:rPr>
                <w:rFonts w:ascii="Times New Roman" w:hAnsi="Times New Roman"/>
                <w:bCs/>
                <w:sz w:val="20"/>
                <w:szCs w:val="20"/>
                <w:lang w:eastAsia="ja-JP"/>
              </w:rPr>
            </w:pPr>
            <w:r w:rsidRPr="005B126B">
              <w:rPr>
                <w:rFonts w:ascii="Times New Roman" w:hAnsi="Times New Roman"/>
                <w:bCs/>
                <w:sz w:val="20"/>
                <w:szCs w:val="20"/>
                <w:lang w:eastAsia="ja-JP"/>
              </w:rPr>
              <w:t>Alt.3: One anchor band is selected among configured bands (3 or 4 bands), and dynamic Tx carrier switching can be performed only from the anchor band to a non-anchor band and from a non-anchor band to the anchor band</w:t>
            </w:r>
          </w:p>
          <w:p w14:paraId="32AC5282" w14:textId="170ED2EE" w:rsidR="0087136D" w:rsidRDefault="0087136D" w:rsidP="0087136D">
            <w:pPr>
              <w:pStyle w:val="a0"/>
              <w:rPr>
                <w:rFonts w:eastAsiaTheme="minorEastAsia"/>
                <w:lang w:eastAsia="zh-CN"/>
              </w:rPr>
            </w:pPr>
            <w:r w:rsidRPr="005B126B">
              <w:rPr>
                <w:rFonts w:ascii="Times New Roman" w:hAnsi="Times New Roman"/>
                <w:bCs/>
                <w:szCs w:val="20"/>
                <w:lang w:eastAsia="ja-JP"/>
              </w:rPr>
              <w:t>Note: Other mechanisms are not precluded</w:t>
            </w:r>
          </w:p>
        </w:tc>
      </w:tr>
    </w:tbl>
    <w:p w14:paraId="6D4135C4" w14:textId="2C676AB0" w:rsidR="00C916F9" w:rsidRPr="00A31EC0" w:rsidRDefault="00066CA1">
      <w:pPr>
        <w:jc w:val="both"/>
        <w:rPr>
          <w:rFonts w:ascii="Times New Roman" w:eastAsiaTheme="minorEastAsia" w:hAnsi="Times New Roman"/>
          <w:szCs w:val="20"/>
          <w:lang w:val="en-GB" w:eastAsia="zh-CN"/>
        </w:rPr>
      </w:pPr>
      <w:r w:rsidRPr="00A31EC0">
        <w:rPr>
          <w:rFonts w:ascii="Times New Roman" w:eastAsiaTheme="minorEastAsia" w:hAnsi="Times New Roman"/>
          <w:szCs w:val="20"/>
          <w:lang w:val="en-GB" w:eastAsia="zh-CN"/>
        </w:rPr>
        <w:t xml:space="preserve">Alt.1 </w:t>
      </w:r>
      <w:r w:rsidR="002F446B" w:rsidRPr="00A31EC0">
        <w:rPr>
          <w:rFonts w:ascii="Times New Roman" w:eastAsiaTheme="minorEastAsia" w:hAnsi="Times New Roman"/>
          <w:szCs w:val="20"/>
          <w:lang w:val="en-GB" w:eastAsia="zh-CN"/>
        </w:rPr>
        <w:t>reuse</w:t>
      </w:r>
      <w:r w:rsidR="001C46FE" w:rsidRPr="00A31EC0">
        <w:rPr>
          <w:rFonts w:ascii="Times New Roman" w:eastAsiaTheme="minorEastAsia" w:hAnsi="Times New Roman"/>
          <w:szCs w:val="20"/>
          <w:lang w:val="en-GB" w:eastAsia="zh-CN"/>
        </w:rPr>
        <w:t>s</w:t>
      </w:r>
      <w:r w:rsidR="002F446B" w:rsidRPr="00A31EC0">
        <w:rPr>
          <w:rFonts w:ascii="Times New Roman" w:eastAsiaTheme="minorEastAsia" w:hAnsi="Times New Roman"/>
          <w:szCs w:val="20"/>
          <w:lang w:val="en-GB" w:eastAsia="zh-CN"/>
        </w:rPr>
        <w:t xml:space="preserve"> the R</w:t>
      </w:r>
      <w:r w:rsidR="00F507BB" w:rsidRPr="00A31EC0">
        <w:rPr>
          <w:rFonts w:ascii="Times New Roman" w:eastAsiaTheme="minorEastAsia" w:hAnsi="Times New Roman"/>
          <w:szCs w:val="20"/>
          <w:lang w:val="en-GB" w:eastAsia="zh-CN"/>
        </w:rPr>
        <w:t>el-</w:t>
      </w:r>
      <w:r w:rsidR="002F446B" w:rsidRPr="00A31EC0">
        <w:rPr>
          <w:rFonts w:ascii="Times New Roman" w:eastAsiaTheme="minorEastAsia" w:hAnsi="Times New Roman"/>
          <w:szCs w:val="20"/>
          <w:lang w:val="en-GB" w:eastAsia="zh-CN"/>
        </w:rPr>
        <w:t>16/R</w:t>
      </w:r>
      <w:r w:rsidR="00F507BB" w:rsidRPr="00A31EC0">
        <w:rPr>
          <w:rFonts w:ascii="Times New Roman" w:eastAsiaTheme="minorEastAsia" w:hAnsi="Times New Roman"/>
          <w:szCs w:val="20"/>
          <w:lang w:val="en-GB" w:eastAsia="zh-CN"/>
        </w:rPr>
        <w:t>el-</w:t>
      </w:r>
      <w:r w:rsidR="002F446B" w:rsidRPr="00A31EC0">
        <w:rPr>
          <w:rFonts w:ascii="Times New Roman" w:eastAsiaTheme="minorEastAsia" w:hAnsi="Times New Roman"/>
          <w:szCs w:val="20"/>
          <w:lang w:val="en-GB" w:eastAsia="zh-CN"/>
        </w:rPr>
        <w:t>17 trigger mechanism, which is based on the DCI</w:t>
      </w:r>
      <w:r w:rsidR="008B211B" w:rsidRPr="00A31EC0">
        <w:rPr>
          <w:rFonts w:ascii="Times New Roman" w:eastAsiaTheme="minorEastAsia" w:hAnsi="Times New Roman"/>
          <w:szCs w:val="20"/>
          <w:lang w:val="en-GB" w:eastAsia="zh-CN"/>
        </w:rPr>
        <w:t xml:space="preserve"> </w:t>
      </w:r>
      <w:r w:rsidR="002F446B" w:rsidRPr="00A31EC0">
        <w:rPr>
          <w:rFonts w:ascii="Times New Roman" w:eastAsiaTheme="minorEastAsia" w:hAnsi="Times New Roman"/>
          <w:szCs w:val="20"/>
          <w:lang w:val="en-GB" w:eastAsia="zh-CN"/>
        </w:rPr>
        <w:t xml:space="preserve">or higher layer configuration. </w:t>
      </w:r>
      <w:r w:rsidR="00881966" w:rsidRPr="00A31EC0">
        <w:rPr>
          <w:rFonts w:ascii="Times New Roman" w:eastAsiaTheme="minorEastAsia" w:hAnsi="Times New Roman"/>
          <w:szCs w:val="20"/>
          <w:lang w:val="en-GB" w:eastAsia="zh-CN"/>
        </w:rPr>
        <w:t xml:space="preserve">Moreover, </w:t>
      </w:r>
      <w:r w:rsidR="00F76C07" w:rsidRPr="00A31EC0">
        <w:rPr>
          <w:rFonts w:ascii="Times New Roman" w:eastAsiaTheme="minorEastAsia" w:hAnsi="Times New Roman"/>
          <w:szCs w:val="20"/>
          <w:lang w:val="en-GB" w:eastAsia="zh-CN"/>
        </w:rPr>
        <w:t xml:space="preserve">Tx can be switched among </w:t>
      </w:r>
      <w:r w:rsidR="00881966" w:rsidRPr="00A31EC0">
        <w:rPr>
          <w:rFonts w:ascii="Times New Roman" w:eastAsiaTheme="minorEastAsia" w:hAnsi="Times New Roman"/>
          <w:szCs w:val="20"/>
          <w:lang w:val="en-GB" w:eastAsia="zh-CN"/>
        </w:rPr>
        <w:t>all the supported</w:t>
      </w:r>
      <w:r w:rsidR="00F76C07" w:rsidRPr="00A31EC0">
        <w:rPr>
          <w:rFonts w:ascii="Times New Roman" w:eastAsiaTheme="minorEastAsia" w:hAnsi="Times New Roman"/>
          <w:szCs w:val="20"/>
          <w:lang w:val="en-GB" w:eastAsia="zh-CN"/>
        </w:rPr>
        <w:t xml:space="preserve"> cases</w:t>
      </w:r>
      <w:r w:rsidR="002B3414" w:rsidRPr="00A31EC0">
        <w:rPr>
          <w:rFonts w:ascii="Times New Roman" w:eastAsiaTheme="minorEastAsia" w:hAnsi="Times New Roman"/>
          <w:szCs w:val="20"/>
          <w:lang w:val="en-GB" w:eastAsia="zh-CN"/>
        </w:rPr>
        <w:t xml:space="preserve"> </w:t>
      </w:r>
      <w:r w:rsidR="00C902CE">
        <w:rPr>
          <w:rFonts w:ascii="Times New Roman" w:eastAsiaTheme="minorEastAsia" w:hAnsi="Times New Roman"/>
          <w:szCs w:val="20"/>
          <w:lang w:val="en-GB" w:eastAsia="zh-CN"/>
        </w:rPr>
        <w:t xml:space="preserve">discussed </w:t>
      </w:r>
      <w:r w:rsidR="002B3414" w:rsidRPr="00A31EC0">
        <w:rPr>
          <w:rFonts w:ascii="Times New Roman" w:eastAsiaTheme="minorEastAsia" w:hAnsi="Times New Roman"/>
          <w:szCs w:val="20"/>
          <w:lang w:val="en-GB" w:eastAsia="zh-CN"/>
        </w:rPr>
        <w:t>in section 2.3, thus allowing the highest flexibility</w:t>
      </w:r>
      <w:r w:rsidR="00F76C07" w:rsidRPr="00A31EC0">
        <w:rPr>
          <w:rFonts w:ascii="Times New Roman" w:eastAsiaTheme="minorEastAsia" w:hAnsi="Times New Roman"/>
          <w:szCs w:val="20"/>
          <w:lang w:val="en-GB" w:eastAsia="zh-CN"/>
        </w:rPr>
        <w:t xml:space="preserve">. Even though the </w:t>
      </w:r>
      <w:r w:rsidR="00B62053" w:rsidRPr="00A31EC0">
        <w:rPr>
          <w:rFonts w:ascii="Times New Roman" w:eastAsiaTheme="minorEastAsia" w:hAnsi="Times New Roman"/>
          <w:szCs w:val="20"/>
          <w:lang w:val="en-GB" w:eastAsia="zh-CN"/>
        </w:rPr>
        <w:t>ambiguity issue become</w:t>
      </w:r>
      <w:r w:rsidR="002B3414" w:rsidRPr="00A31EC0">
        <w:rPr>
          <w:rFonts w:ascii="Times New Roman" w:eastAsiaTheme="minorEastAsia" w:hAnsi="Times New Roman"/>
          <w:szCs w:val="20"/>
          <w:lang w:val="en-GB" w:eastAsia="zh-CN"/>
        </w:rPr>
        <w:t>s</w:t>
      </w:r>
      <w:r w:rsidR="00B62053" w:rsidRPr="00A31EC0">
        <w:rPr>
          <w:rFonts w:ascii="Times New Roman" w:eastAsiaTheme="minorEastAsia" w:hAnsi="Times New Roman"/>
          <w:szCs w:val="20"/>
          <w:lang w:val="en-GB" w:eastAsia="zh-CN"/>
        </w:rPr>
        <w:t xml:space="preserve"> </w:t>
      </w:r>
      <w:r w:rsidR="00C23F27" w:rsidRPr="00A31EC0">
        <w:rPr>
          <w:rFonts w:ascii="Times New Roman" w:eastAsiaTheme="minorEastAsia" w:hAnsi="Times New Roman"/>
          <w:szCs w:val="20"/>
          <w:lang w:val="en-GB" w:eastAsia="zh-CN"/>
        </w:rPr>
        <w:t xml:space="preserve">a bit </w:t>
      </w:r>
      <w:r w:rsidR="00B62053" w:rsidRPr="00A31EC0">
        <w:rPr>
          <w:rFonts w:ascii="Times New Roman" w:eastAsiaTheme="minorEastAsia" w:hAnsi="Times New Roman"/>
          <w:szCs w:val="20"/>
          <w:lang w:val="en-GB" w:eastAsia="zh-CN"/>
        </w:rPr>
        <w:t xml:space="preserve">worse owing to the increased </w:t>
      </w:r>
      <w:r w:rsidR="002B3414" w:rsidRPr="00A31EC0">
        <w:rPr>
          <w:rFonts w:ascii="Times New Roman" w:eastAsiaTheme="minorEastAsia" w:hAnsi="Times New Roman"/>
          <w:szCs w:val="20"/>
          <w:lang w:val="en-GB" w:eastAsia="zh-CN"/>
        </w:rPr>
        <w:t xml:space="preserve">number of </w:t>
      </w:r>
      <w:r w:rsidR="00891F99" w:rsidRPr="00A31EC0">
        <w:rPr>
          <w:rFonts w:ascii="Times New Roman" w:eastAsiaTheme="minorEastAsia" w:hAnsi="Times New Roman"/>
          <w:szCs w:val="20"/>
          <w:lang w:val="en-GB" w:eastAsia="zh-CN"/>
        </w:rPr>
        <w:t xml:space="preserve">switching </w:t>
      </w:r>
      <w:r w:rsidR="00B62053" w:rsidRPr="00A31EC0">
        <w:rPr>
          <w:rFonts w:ascii="Times New Roman" w:eastAsiaTheme="minorEastAsia" w:hAnsi="Times New Roman"/>
          <w:szCs w:val="20"/>
          <w:lang w:val="en-GB" w:eastAsia="zh-CN"/>
        </w:rPr>
        <w:t>cases with larger bands number,</w:t>
      </w:r>
      <w:r w:rsidR="002B3414" w:rsidRPr="00A31EC0">
        <w:rPr>
          <w:rFonts w:ascii="Times New Roman" w:eastAsiaTheme="minorEastAsia" w:hAnsi="Times New Roman"/>
          <w:szCs w:val="20"/>
          <w:lang w:val="en-GB" w:eastAsia="zh-CN"/>
        </w:rPr>
        <w:t xml:space="preserve"> it can be eliminated by RRC ind</w:t>
      </w:r>
      <w:r w:rsidR="008B211B" w:rsidRPr="00A31EC0">
        <w:rPr>
          <w:rFonts w:ascii="Times New Roman" w:eastAsiaTheme="minorEastAsia" w:hAnsi="Times New Roman"/>
          <w:szCs w:val="20"/>
          <w:lang w:val="en-GB" w:eastAsia="zh-CN"/>
        </w:rPr>
        <w:t>i</w:t>
      </w:r>
      <w:r w:rsidR="002B3414" w:rsidRPr="00A31EC0">
        <w:rPr>
          <w:rFonts w:ascii="Times New Roman" w:eastAsiaTheme="minorEastAsia" w:hAnsi="Times New Roman"/>
          <w:szCs w:val="20"/>
          <w:lang w:val="en-GB" w:eastAsia="zh-CN"/>
        </w:rPr>
        <w:t>cation similar to</w:t>
      </w:r>
      <w:r w:rsidR="00B62053" w:rsidRPr="00A31EC0">
        <w:rPr>
          <w:rFonts w:ascii="Times New Roman" w:eastAsiaTheme="minorEastAsia" w:hAnsi="Times New Roman"/>
          <w:szCs w:val="20"/>
          <w:lang w:val="en-GB" w:eastAsia="zh-CN"/>
        </w:rPr>
        <w:t xml:space="preserve"> R</w:t>
      </w:r>
      <w:r w:rsidR="00F507BB" w:rsidRPr="00A31EC0">
        <w:rPr>
          <w:rFonts w:ascii="Times New Roman" w:eastAsiaTheme="minorEastAsia" w:hAnsi="Times New Roman"/>
          <w:szCs w:val="20"/>
          <w:lang w:val="en-GB" w:eastAsia="zh-CN"/>
        </w:rPr>
        <w:t>el-</w:t>
      </w:r>
      <w:r w:rsidR="00B62053" w:rsidRPr="00A31EC0">
        <w:rPr>
          <w:rFonts w:ascii="Times New Roman" w:eastAsiaTheme="minorEastAsia" w:hAnsi="Times New Roman"/>
          <w:szCs w:val="20"/>
          <w:lang w:val="en-GB" w:eastAsia="zh-CN"/>
        </w:rPr>
        <w:t xml:space="preserve">17. </w:t>
      </w:r>
      <w:r w:rsidR="008B211B" w:rsidRPr="00A31EC0">
        <w:rPr>
          <w:rFonts w:ascii="Times New Roman" w:eastAsiaTheme="minorEastAsia" w:hAnsi="Times New Roman"/>
          <w:szCs w:val="20"/>
          <w:lang w:val="en-GB" w:eastAsia="zh-CN"/>
        </w:rPr>
        <w:t>Consequently</w:t>
      </w:r>
      <w:r w:rsidR="00B62053" w:rsidRPr="00A31EC0">
        <w:rPr>
          <w:rFonts w:ascii="Times New Roman" w:eastAsiaTheme="minorEastAsia" w:hAnsi="Times New Roman"/>
          <w:szCs w:val="20"/>
          <w:lang w:val="en-GB" w:eastAsia="zh-CN"/>
        </w:rPr>
        <w:t xml:space="preserve">, </w:t>
      </w:r>
      <w:r w:rsidR="002B3414" w:rsidRPr="00A31EC0">
        <w:rPr>
          <w:rFonts w:ascii="Times New Roman" w:eastAsiaTheme="minorEastAsia" w:hAnsi="Times New Roman"/>
          <w:szCs w:val="20"/>
          <w:lang w:val="en-GB" w:eastAsia="zh-CN"/>
        </w:rPr>
        <w:t xml:space="preserve">more </w:t>
      </w:r>
      <w:r w:rsidR="00B62053" w:rsidRPr="00A31EC0">
        <w:rPr>
          <w:rFonts w:ascii="Times New Roman" w:eastAsiaTheme="minorEastAsia" w:hAnsi="Times New Roman"/>
          <w:szCs w:val="20"/>
          <w:lang w:val="en-GB" w:eastAsia="zh-CN"/>
        </w:rPr>
        <w:t>bits</w:t>
      </w:r>
      <w:r w:rsidR="009C225B" w:rsidRPr="00A31EC0">
        <w:rPr>
          <w:rFonts w:ascii="Times New Roman" w:eastAsiaTheme="minorEastAsia" w:hAnsi="Times New Roman"/>
          <w:szCs w:val="20"/>
          <w:lang w:val="en-GB" w:eastAsia="zh-CN"/>
        </w:rPr>
        <w:t xml:space="preserve"> </w:t>
      </w:r>
      <w:r w:rsidR="00B62053" w:rsidRPr="00A31EC0">
        <w:rPr>
          <w:rFonts w:ascii="Times New Roman" w:eastAsiaTheme="minorEastAsia" w:hAnsi="Times New Roman"/>
          <w:szCs w:val="20"/>
          <w:lang w:val="en-GB" w:eastAsia="zh-CN"/>
        </w:rPr>
        <w:t xml:space="preserve">are needed to </w:t>
      </w:r>
      <w:r w:rsidR="002B3414" w:rsidRPr="00A31EC0">
        <w:rPr>
          <w:rFonts w:ascii="Times New Roman" w:eastAsiaTheme="minorEastAsia" w:hAnsi="Times New Roman"/>
          <w:szCs w:val="20"/>
          <w:lang w:val="en-GB" w:eastAsia="zh-CN"/>
        </w:rPr>
        <w:t xml:space="preserve">indicate </w:t>
      </w:r>
      <w:r w:rsidR="00B62053" w:rsidRPr="00A31EC0">
        <w:rPr>
          <w:rFonts w:ascii="Times New Roman" w:eastAsiaTheme="minorEastAsia" w:hAnsi="Times New Roman"/>
          <w:szCs w:val="20"/>
          <w:lang w:val="en-GB" w:eastAsia="zh-CN"/>
        </w:rPr>
        <w:t xml:space="preserve">the </w:t>
      </w:r>
      <w:r w:rsidR="009C225B" w:rsidRPr="00A31EC0">
        <w:rPr>
          <w:rFonts w:ascii="Times New Roman" w:eastAsiaTheme="minorEastAsia" w:hAnsi="Times New Roman"/>
          <w:szCs w:val="20"/>
          <w:lang w:val="en-GB" w:eastAsia="zh-CN"/>
        </w:rPr>
        <w:t>Tx chain states with the same port mapping. For example,</w:t>
      </w:r>
      <w:r w:rsidR="00891F99" w:rsidRPr="00A31EC0">
        <w:rPr>
          <w:rFonts w:ascii="Times New Roman" w:eastAsiaTheme="minorEastAsia" w:hAnsi="Times New Roman"/>
          <w:szCs w:val="20"/>
          <w:lang w:val="en-GB" w:eastAsia="zh-CN"/>
        </w:rPr>
        <w:t xml:space="preserve"> 2 bits are used to</w:t>
      </w:r>
      <w:r w:rsidR="00D7145A" w:rsidRPr="00A31EC0">
        <w:rPr>
          <w:rFonts w:ascii="Times New Roman" w:eastAsiaTheme="minorEastAsia" w:hAnsi="Times New Roman"/>
          <w:szCs w:val="20"/>
          <w:lang w:val="en-GB" w:eastAsia="zh-CN"/>
        </w:rPr>
        <w:t xml:space="preserve"> distinguish the Tx chain state{1T+1T+0T+0T},</w:t>
      </w:r>
      <w:r w:rsidR="00891F99" w:rsidRPr="00A31EC0">
        <w:rPr>
          <w:rFonts w:ascii="Times New Roman" w:eastAsiaTheme="minorEastAsia" w:hAnsi="Times New Roman"/>
          <w:szCs w:val="20"/>
          <w:lang w:val="en-GB" w:eastAsia="zh-CN"/>
        </w:rPr>
        <w:t xml:space="preserve"> </w:t>
      </w:r>
      <w:r w:rsidR="00D7145A" w:rsidRPr="00A31EC0">
        <w:rPr>
          <w:rFonts w:ascii="Times New Roman" w:eastAsiaTheme="minorEastAsia" w:hAnsi="Times New Roman"/>
          <w:szCs w:val="20"/>
          <w:lang w:val="en-GB" w:eastAsia="zh-CN"/>
        </w:rPr>
        <w:t>{1T+0T+1T+0T}, {</w:t>
      </w:r>
      <w:bookmarkStart w:id="4" w:name="OLE_LINK3"/>
      <w:r w:rsidR="00D7145A" w:rsidRPr="00A31EC0">
        <w:rPr>
          <w:rFonts w:ascii="Times New Roman" w:eastAsiaTheme="minorEastAsia" w:hAnsi="Times New Roman"/>
          <w:szCs w:val="20"/>
          <w:lang w:val="en-GB" w:eastAsia="zh-CN"/>
        </w:rPr>
        <w:t>1T+0T+0T+1T</w:t>
      </w:r>
      <w:bookmarkEnd w:id="4"/>
      <w:r w:rsidR="00D7145A" w:rsidRPr="00A31EC0">
        <w:rPr>
          <w:rFonts w:ascii="Times New Roman" w:eastAsiaTheme="minorEastAsia" w:hAnsi="Times New Roman"/>
          <w:szCs w:val="20"/>
          <w:lang w:val="en-GB" w:eastAsia="zh-CN"/>
        </w:rPr>
        <w:t>}, {2T+0T+0T+0T} when antenna port mapping is {1P+0P+0P+0P}.</w:t>
      </w:r>
      <w:r w:rsidR="009C225B" w:rsidRPr="00A31EC0">
        <w:rPr>
          <w:rFonts w:ascii="Times New Roman" w:eastAsiaTheme="minorEastAsia" w:hAnsi="Times New Roman"/>
          <w:szCs w:val="20"/>
          <w:lang w:val="en-GB" w:eastAsia="zh-CN"/>
        </w:rPr>
        <w:t xml:space="preserve"> </w:t>
      </w:r>
      <w:r w:rsidR="00D46D57" w:rsidRPr="00A31EC0">
        <w:rPr>
          <w:rFonts w:ascii="Times New Roman" w:eastAsiaTheme="minorEastAsia" w:hAnsi="Times New Roman"/>
          <w:szCs w:val="20"/>
          <w:lang w:val="en-GB" w:eastAsia="zh-CN"/>
        </w:rPr>
        <w:t>Additionally</w:t>
      </w:r>
      <w:r w:rsidR="009C225B" w:rsidRPr="00A31EC0">
        <w:rPr>
          <w:rFonts w:ascii="Times New Roman" w:eastAsiaTheme="minorEastAsia" w:hAnsi="Times New Roman"/>
          <w:szCs w:val="20"/>
          <w:lang w:val="en-GB" w:eastAsia="zh-CN"/>
        </w:rPr>
        <w:t xml:space="preserve">, </w:t>
      </w:r>
      <w:r w:rsidR="002B3414" w:rsidRPr="00A31EC0">
        <w:rPr>
          <w:rFonts w:ascii="Times New Roman" w:eastAsiaTheme="minorEastAsia" w:hAnsi="Times New Roman"/>
          <w:szCs w:val="20"/>
          <w:lang w:val="en-GB" w:eastAsia="zh-CN"/>
        </w:rPr>
        <w:t xml:space="preserve">as </w:t>
      </w:r>
      <w:proofErr w:type="spellStart"/>
      <w:r w:rsidR="002B3414" w:rsidRPr="00A31EC0">
        <w:rPr>
          <w:rFonts w:ascii="Times New Roman" w:eastAsiaTheme="minorEastAsia" w:hAnsi="Times New Roman"/>
          <w:szCs w:val="20"/>
          <w:lang w:val="en-GB" w:eastAsia="zh-CN"/>
        </w:rPr>
        <w:t>analyzed</w:t>
      </w:r>
      <w:proofErr w:type="spellEnd"/>
      <w:r w:rsidR="002B3414" w:rsidRPr="00A31EC0">
        <w:rPr>
          <w:rFonts w:ascii="Times New Roman" w:eastAsiaTheme="minorEastAsia" w:hAnsi="Times New Roman"/>
          <w:szCs w:val="20"/>
          <w:lang w:val="en-GB" w:eastAsia="zh-CN"/>
        </w:rPr>
        <w:t xml:space="preserve"> in section 2.3, </w:t>
      </w:r>
      <w:r w:rsidR="00FE5749">
        <w:rPr>
          <w:rFonts w:ascii="Times New Roman" w:eastAsiaTheme="minorEastAsia" w:hAnsi="Times New Roman" w:hint="eastAsia"/>
          <w:szCs w:val="20"/>
          <w:lang w:val="en-GB" w:eastAsia="zh-CN"/>
        </w:rPr>
        <w:t>as</w:t>
      </w:r>
      <w:r w:rsidR="00FE5749">
        <w:rPr>
          <w:rFonts w:ascii="Times New Roman" w:eastAsiaTheme="minorEastAsia" w:hAnsi="Times New Roman"/>
          <w:szCs w:val="20"/>
          <w:lang w:val="en-GB" w:eastAsia="zh-CN"/>
        </w:rPr>
        <w:t xml:space="preserve"> </w:t>
      </w:r>
      <w:r w:rsidR="002B3414" w:rsidRPr="00A31EC0">
        <w:rPr>
          <w:rFonts w:ascii="Times New Roman" w:eastAsiaTheme="minorEastAsia" w:hAnsi="Times New Roman"/>
          <w:szCs w:val="20"/>
          <w:lang w:val="en-GB" w:eastAsia="zh-CN"/>
        </w:rPr>
        <w:t>some switching cases involving only two bands when three or four bands are configured are exactly the same as 2T-2T and 1T-2T</w:t>
      </w:r>
      <w:r w:rsidR="00C902CE">
        <w:rPr>
          <w:rFonts w:ascii="Times New Roman" w:eastAsiaTheme="minorEastAsia" w:hAnsi="Times New Roman"/>
          <w:szCs w:val="20"/>
          <w:lang w:val="en-GB" w:eastAsia="zh-CN"/>
        </w:rPr>
        <w:t xml:space="preserve"> switching modes</w:t>
      </w:r>
      <w:r w:rsidR="002B3414" w:rsidRPr="00A31EC0">
        <w:rPr>
          <w:rFonts w:ascii="Times New Roman" w:eastAsiaTheme="minorEastAsia" w:hAnsi="Times New Roman"/>
          <w:szCs w:val="20"/>
          <w:lang w:val="en-GB" w:eastAsia="zh-CN"/>
        </w:rPr>
        <w:t xml:space="preserve"> in R16/17</w:t>
      </w:r>
      <w:r w:rsidR="00FE5749">
        <w:rPr>
          <w:rFonts w:ascii="Times New Roman" w:eastAsiaTheme="minorEastAsia" w:hAnsi="Times New Roman"/>
          <w:szCs w:val="20"/>
          <w:lang w:val="en-GB" w:eastAsia="zh-CN"/>
        </w:rPr>
        <w:t>, r</w:t>
      </w:r>
      <w:r w:rsidR="009C225B" w:rsidRPr="00A31EC0">
        <w:rPr>
          <w:rFonts w:ascii="Times New Roman" w:eastAsiaTheme="minorEastAsia" w:hAnsi="Times New Roman"/>
          <w:szCs w:val="20"/>
          <w:lang w:val="en-GB" w:eastAsia="zh-CN"/>
        </w:rPr>
        <w:t>eus</w:t>
      </w:r>
      <w:r w:rsidR="002B3414" w:rsidRPr="00A31EC0">
        <w:rPr>
          <w:rFonts w:ascii="Times New Roman" w:eastAsiaTheme="minorEastAsia" w:hAnsi="Times New Roman"/>
          <w:szCs w:val="20"/>
          <w:lang w:val="en-GB" w:eastAsia="zh-CN"/>
        </w:rPr>
        <w:t>ing</w:t>
      </w:r>
      <w:r w:rsidR="009C225B" w:rsidRPr="00A31EC0">
        <w:rPr>
          <w:rFonts w:ascii="Times New Roman" w:eastAsiaTheme="minorEastAsia" w:hAnsi="Times New Roman"/>
          <w:szCs w:val="20"/>
          <w:lang w:val="en-GB" w:eastAsia="zh-CN"/>
        </w:rPr>
        <w:t xml:space="preserve"> the R16/R17 Tx switching framework ensure</w:t>
      </w:r>
      <w:r w:rsidR="00D46D57" w:rsidRPr="00A31EC0">
        <w:rPr>
          <w:rFonts w:ascii="Times New Roman" w:eastAsiaTheme="minorEastAsia" w:hAnsi="Times New Roman"/>
          <w:szCs w:val="20"/>
          <w:lang w:val="en-GB" w:eastAsia="zh-CN"/>
        </w:rPr>
        <w:t xml:space="preserve">s </w:t>
      </w:r>
      <w:r w:rsidR="00891F99" w:rsidRPr="00A31EC0">
        <w:rPr>
          <w:rFonts w:ascii="Times New Roman" w:eastAsiaTheme="minorEastAsia" w:hAnsi="Times New Roman"/>
          <w:szCs w:val="20"/>
          <w:lang w:val="en-GB" w:eastAsia="zh-CN"/>
        </w:rPr>
        <w:t xml:space="preserve">backward </w:t>
      </w:r>
      <w:r w:rsidR="009C225B" w:rsidRPr="00A31EC0">
        <w:rPr>
          <w:rFonts w:ascii="Times New Roman" w:eastAsiaTheme="minorEastAsia" w:hAnsi="Times New Roman"/>
          <w:szCs w:val="20"/>
          <w:lang w:val="en-GB" w:eastAsia="zh-CN"/>
        </w:rPr>
        <w:t>compatibility</w:t>
      </w:r>
      <w:r w:rsidR="002B3414" w:rsidRPr="00A31EC0">
        <w:rPr>
          <w:rFonts w:ascii="Times New Roman" w:eastAsiaTheme="minorEastAsia" w:hAnsi="Times New Roman"/>
          <w:szCs w:val="20"/>
          <w:lang w:val="en-GB" w:eastAsia="zh-CN"/>
        </w:rPr>
        <w:t xml:space="preserve"> at least for these cases</w:t>
      </w:r>
      <w:r w:rsidR="009C225B" w:rsidRPr="00A31EC0">
        <w:rPr>
          <w:rFonts w:ascii="Times New Roman" w:eastAsiaTheme="minorEastAsia" w:hAnsi="Times New Roman"/>
          <w:szCs w:val="20"/>
          <w:lang w:val="en-GB" w:eastAsia="zh-CN"/>
        </w:rPr>
        <w:t>.</w:t>
      </w:r>
    </w:p>
    <w:p w14:paraId="0250BDE3" w14:textId="200C524D" w:rsidR="00066CA1" w:rsidRPr="00A31EC0" w:rsidRDefault="00066CA1" w:rsidP="007156A1">
      <w:pPr>
        <w:spacing w:before="240"/>
        <w:jc w:val="both"/>
        <w:rPr>
          <w:rFonts w:ascii="Times New Roman" w:eastAsiaTheme="minorEastAsia" w:hAnsi="Times New Roman"/>
          <w:szCs w:val="20"/>
          <w:lang w:val="en-GB" w:eastAsia="zh-CN"/>
        </w:rPr>
      </w:pPr>
      <w:r w:rsidRPr="00A31EC0">
        <w:rPr>
          <w:rFonts w:ascii="Times New Roman" w:eastAsiaTheme="minorEastAsia" w:hAnsi="Times New Roman"/>
          <w:szCs w:val="20"/>
          <w:lang w:val="en-GB" w:eastAsia="zh-CN"/>
        </w:rPr>
        <w:t>For Alt.2,</w:t>
      </w:r>
      <w:r w:rsidR="001058B1" w:rsidRPr="00A31EC0">
        <w:rPr>
          <w:rFonts w:ascii="Times New Roman" w:eastAsiaTheme="minorEastAsia" w:hAnsi="Times New Roman"/>
          <w:szCs w:val="20"/>
          <w:lang w:val="en-GB" w:eastAsia="zh-CN"/>
        </w:rPr>
        <w:t xml:space="preserve"> </w:t>
      </w:r>
      <w:r w:rsidR="00F507BB" w:rsidRPr="00A31EC0">
        <w:rPr>
          <w:rFonts w:ascii="Times New Roman" w:eastAsiaTheme="minorEastAsia" w:hAnsi="Times New Roman"/>
          <w:szCs w:val="20"/>
          <w:lang w:val="en-GB" w:eastAsia="zh-CN"/>
        </w:rPr>
        <w:t>two bands</w:t>
      </w:r>
      <w:r w:rsidR="008F1A1F">
        <w:rPr>
          <w:rFonts w:ascii="Times New Roman" w:eastAsiaTheme="minorEastAsia" w:hAnsi="Times New Roman"/>
          <w:szCs w:val="20"/>
          <w:lang w:val="en-GB" w:eastAsia="zh-CN"/>
        </w:rPr>
        <w:t xml:space="preserve"> out of the configured bands</w:t>
      </w:r>
      <w:r w:rsidR="00F507BB" w:rsidRPr="00A31EC0">
        <w:rPr>
          <w:rFonts w:ascii="Times New Roman" w:eastAsiaTheme="minorEastAsia" w:hAnsi="Times New Roman"/>
          <w:szCs w:val="20"/>
          <w:lang w:val="en-GB" w:eastAsia="zh-CN"/>
        </w:rPr>
        <w:t xml:space="preserve"> are indicated</w:t>
      </w:r>
      <w:r w:rsidR="00DC3CC2" w:rsidRPr="00A31EC0">
        <w:rPr>
          <w:rFonts w:ascii="Times New Roman" w:eastAsiaTheme="minorEastAsia" w:hAnsi="Times New Roman"/>
          <w:szCs w:val="20"/>
          <w:lang w:val="en-GB" w:eastAsia="zh-CN"/>
        </w:rPr>
        <w:t xml:space="preserve"> by DCI or MAC CE. After receiving the band indication successfully, TX switching is expected to be within the two indicated bands, thus</w:t>
      </w:r>
      <w:r w:rsidR="00F507BB" w:rsidRPr="00A31EC0">
        <w:rPr>
          <w:rFonts w:ascii="Times New Roman" w:eastAsiaTheme="minorEastAsia" w:hAnsi="Times New Roman"/>
          <w:szCs w:val="20"/>
          <w:lang w:val="en-GB" w:eastAsia="zh-CN"/>
        </w:rPr>
        <w:t xml:space="preserve"> the </w:t>
      </w:r>
      <w:r w:rsidR="00DC3CC2" w:rsidRPr="00A31EC0">
        <w:rPr>
          <w:rFonts w:ascii="Times New Roman" w:eastAsiaTheme="minorEastAsia" w:hAnsi="Times New Roman"/>
          <w:szCs w:val="20"/>
          <w:lang w:val="en-GB" w:eastAsia="zh-CN"/>
        </w:rPr>
        <w:t>Rel-16/</w:t>
      </w:r>
      <w:r w:rsidR="00F507BB" w:rsidRPr="00A31EC0">
        <w:rPr>
          <w:rFonts w:ascii="Times New Roman" w:eastAsiaTheme="minorEastAsia" w:hAnsi="Times New Roman"/>
          <w:szCs w:val="20"/>
          <w:lang w:val="en-GB" w:eastAsia="zh-CN"/>
        </w:rPr>
        <w:t>Rel-17 dynamic Tx switching mechanism</w:t>
      </w:r>
      <w:r w:rsidR="00DC3CC2" w:rsidRPr="00A31EC0">
        <w:rPr>
          <w:rFonts w:ascii="Times New Roman" w:eastAsiaTheme="minorEastAsia" w:hAnsi="Times New Roman"/>
          <w:szCs w:val="20"/>
          <w:lang w:val="en-GB" w:eastAsia="zh-CN"/>
        </w:rPr>
        <w:t xml:space="preserve"> can be reused</w:t>
      </w:r>
      <w:r w:rsidR="0090734F" w:rsidRPr="00A31EC0">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 xml:space="preserve">However, there are several issues to be addressed. </w:t>
      </w:r>
      <w:r w:rsidR="00337637">
        <w:rPr>
          <w:rFonts w:ascii="Times New Roman" w:eastAsiaTheme="minorEastAsia" w:hAnsi="Times New Roman" w:hint="eastAsia"/>
          <w:szCs w:val="20"/>
          <w:lang w:val="en-GB" w:eastAsia="zh-CN"/>
        </w:rPr>
        <w:t>Fi</w:t>
      </w:r>
      <w:r w:rsidR="00337637">
        <w:rPr>
          <w:rFonts w:ascii="Times New Roman" w:eastAsiaTheme="minorEastAsia" w:hAnsi="Times New Roman"/>
          <w:szCs w:val="20"/>
          <w:lang w:val="en-GB" w:eastAsia="zh-CN"/>
        </w:rPr>
        <w:t>rstly</w:t>
      </w:r>
      <w:r w:rsidR="0090734F" w:rsidRPr="00A31EC0">
        <w:rPr>
          <w:rFonts w:ascii="Times New Roman" w:eastAsiaTheme="minorEastAsia" w:hAnsi="Times New Roman"/>
          <w:szCs w:val="20"/>
          <w:lang w:val="en-GB" w:eastAsia="zh-CN"/>
        </w:rPr>
        <w:t xml:space="preserve">, </w:t>
      </w:r>
      <w:r w:rsidR="00F507BB" w:rsidRPr="00A31EC0">
        <w:rPr>
          <w:rFonts w:ascii="Times New Roman" w:eastAsiaTheme="minorEastAsia" w:hAnsi="Times New Roman"/>
          <w:szCs w:val="20"/>
          <w:lang w:val="en-GB" w:eastAsia="zh-CN"/>
        </w:rPr>
        <w:t xml:space="preserve">the </w:t>
      </w:r>
      <w:r w:rsidR="0090734F" w:rsidRPr="00A31EC0">
        <w:rPr>
          <w:rFonts w:ascii="Times New Roman" w:eastAsiaTheme="minorEastAsia" w:hAnsi="Times New Roman"/>
          <w:szCs w:val="20"/>
          <w:lang w:val="en-GB" w:eastAsia="zh-CN"/>
        </w:rPr>
        <w:t xml:space="preserve">supported </w:t>
      </w:r>
      <w:r w:rsidR="008F1A1F">
        <w:rPr>
          <w:rFonts w:ascii="Times New Roman" w:eastAsiaTheme="minorEastAsia" w:hAnsi="Times New Roman"/>
          <w:szCs w:val="20"/>
          <w:lang w:val="en-GB" w:eastAsia="zh-CN"/>
        </w:rPr>
        <w:t xml:space="preserve">Tx </w:t>
      </w:r>
      <w:r w:rsidR="00F507BB" w:rsidRPr="00A31EC0">
        <w:rPr>
          <w:rFonts w:ascii="Times New Roman" w:eastAsiaTheme="minorEastAsia" w:hAnsi="Times New Roman"/>
          <w:szCs w:val="20"/>
          <w:lang w:val="en-GB" w:eastAsia="zh-CN"/>
        </w:rPr>
        <w:t xml:space="preserve">switching </w:t>
      </w:r>
      <w:r w:rsidR="00DC3CC2" w:rsidRPr="00A31EC0">
        <w:rPr>
          <w:rFonts w:ascii="Times New Roman" w:eastAsiaTheme="minorEastAsia" w:hAnsi="Times New Roman"/>
          <w:szCs w:val="20"/>
          <w:lang w:val="en-GB" w:eastAsia="zh-CN"/>
        </w:rPr>
        <w:t xml:space="preserve">between the </w:t>
      </w:r>
      <w:r w:rsidR="00491067">
        <w:rPr>
          <w:rFonts w:ascii="Times New Roman" w:eastAsiaTheme="minorEastAsia" w:hAnsi="Times New Roman"/>
          <w:szCs w:val="20"/>
          <w:lang w:val="en-GB" w:eastAsia="zh-CN"/>
        </w:rPr>
        <w:t>preceding</w:t>
      </w:r>
      <w:r w:rsidR="008F1A1F">
        <w:rPr>
          <w:rFonts w:ascii="Times New Roman" w:eastAsiaTheme="minorEastAsia" w:hAnsi="Times New Roman"/>
          <w:szCs w:val="20"/>
          <w:lang w:val="en-GB" w:eastAsia="zh-CN"/>
        </w:rPr>
        <w:t xml:space="preserve"> two</w:t>
      </w:r>
      <w:r w:rsidR="00337637">
        <w:rPr>
          <w:rFonts w:ascii="Times New Roman" w:eastAsiaTheme="minorEastAsia" w:hAnsi="Times New Roman"/>
          <w:szCs w:val="20"/>
          <w:lang w:val="en-GB" w:eastAsia="zh-CN"/>
        </w:rPr>
        <w:t xml:space="preserve"> </w:t>
      </w:r>
      <w:r w:rsidR="00DC3CC2" w:rsidRPr="00A31EC0">
        <w:rPr>
          <w:rFonts w:ascii="Times New Roman" w:eastAsiaTheme="minorEastAsia" w:hAnsi="Times New Roman"/>
          <w:szCs w:val="20"/>
          <w:lang w:val="en-GB" w:eastAsia="zh-CN"/>
        </w:rPr>
        <w:t>bands and the</w:t>
      </w:r>
      <w:r w:rsidR="0089511F" w:rsidRPr="0089511F">
        <w:rPr>
          <w:rFonts w:ascii="Times New Roman" w:eastAsiaTheme="minorEastAsia" w:hAnsi="Times New Roman"/>
          <w:szCs w:val="20"/>
          <w:lang w:val="en-GB" w:eastAsia="zh-CN"/>
        </w:rPr>
        <w:t xml:space="preserve"> </w:t>
      </w:r>
      <w:r w:rsidR="0089511F">
        <w:rPr>
          <w:rFonts w:ascii="Times New Roman" w:eastAsiaTheme="minorEastAsia" w:hAnsi="Times New Roman"/>
          <w:szCs w:val="20"/>
          <w:lang w:val="en-GB" w:eastAsia="zh-CN"/>
        </w:rPr>
        <w:t>indicated</w:t>
      </w:r>
      <w:r w:rsidR="00DC3CC2" w:rsidRPr="00A31EC0">
        <w:rPr>
          <w:rFonts w:ascii="Times New Roman" w:eastAsiaTheme="minorEastAsia" w:hAnsi="Times New Roman"/>
          <w:szCs w:val="20"/>
          <w:lang w:val="en-GB" w:eastAsia="zh-CN"/>
        </w:rPr>
        <w:t xml:space="preserve"> </w:t>
      </w:r>
      <w:r w:rsidR="008F1A1F">
        <w:rPr>
          <w:rFonts w:ascii="Times New Roman" w:eastAsiaTheme="minorEastAsia" w:hAnsi="Times New Roman"/>
          <w:szCs w:val="20"/>
          <w:lang w:val="en-GB" w:eastAsia="zh-CN"/>
        </w:rPr>
        <w:t xml:space="preserve">later two </w:t>
      </w:r>
      <w:r w:rsidR="00DC3CC2" w:rsidRPr="00A31EC0">
        <w:rPr>
          <w:rFonts w:ascii="Times New Roman" w:eastAsiaTheme="minorEastAsia" w:hAnsi="Times New Roman"/>
          <w:szCs w:val="20"/>
          <w:lang w:val="en-GB" w:eastAsia="zh-CN"/>
        </w:rPr>
        <w:t xml:space="preserve">bands </w:t>
      </w:r>
      <w:r w:rsidR="00F507BB" w:rsidRPr="00A31EC0">
        <w:rPr>
          <w:rFonts w:ascii="Times New Roman" w:eastAsiaTheme="minorEastAsia" w:hAnsi="Times New Roman"/>
          <w:szCs w:val="20"/>
          <w:lang w:val="en-GB" w:eastAsia="zh-CN"/>
        </w:rPr>
        <w:t xml:space="preserve">should </w:t>
      </w:r>
      <w:r w:rsidR="0090734F" w:rsidRPr="00A31EC0">
        <w:rPr>
          <w:rFonts w:ascii="Times New Roman" w:eastAsiaTheme="minorEastAsia" w:hAnsi="Times New Roman"/>
          <w:szCs w:val="20"/>
          <w:lang w:val="en-GB" w:eastAsia="zh-CN"/>
        </w:rPr>
        <w:t>be</w:t>
      </w:r>
      <w:r w:rsidR="00F507BB" w:rsidRPr="00A31EC0">
        <w:rPr>
          <w:rFonts w:ascii="Times New Roman" w:eastAsiaTheme="minorEastAsia" w:hAnsi="Times New Roman"/>
          <w:szCs w:val="20"/>
          <w:lang w:val="en-GB" w:eastAsia="zh-CN"/>
        </w:rPr>
        <w:t xml:space="preserve"> defined</w:t>
      </w:r>
      <w:r w:rsidR="0090734F" w:rsidRPr="00A31EC0">
        <w:rPr>
          <w:rFonts w:ascii="Times New Roman" w:eastAsiaTheme="minorEastAsia" w:hAnsi="Times New Roman"/>
          <w:szCs w:val="20"/>
          <w:lang w:val="en-GB" w:eastAsia="zh-CN"/>
        </w:rPr>
        <w:t>.</w:t>
      </w:r>
      <w:r w:rsidR="008051CB" w:rsidRPr="00A31EC0">
        <w:rPr>
          <w:rFonts w:ascii="Times New Roman" w:eastAsiaTheme="minorEastAsia" w:hAnsi="Times New Roman"/>
          <w:szCs w:val="20"/>
          <w:lang w:val="en-GB" w:eastAsia="zh-CN"/>
        </w:rPr>
        <w:t xml:space="preserve"> </w:t>
      </w:r>
      <w:proofErr w:type="gramStart"/>
      <w:r w:rsidR="008051CB" w:rsidRPr="00A31EC0">
        <w:rPr>
          <w:rFonts w:ascii="Times New Roman" w:eastAsiaTheme="minorEastAsia" w:hAnsi="Times New Roman"/>
          <w:szCs w:val="20"/>
          <w:lang w:val="en-GB" w:eastAsia="zh-CN"/>
        </w:rPr>
        <w:t>Second</w:t>
      </w:r>
      <w:r w:rsidR="007E73EC" w:rsidRPr="00A31EC0">
        <w:rPr>
          <w:rFonts w:ascii="Times New Roman" w:eastAsiaTheme="minorEastAsia" w:hAnsi="Times New Roman"/>
          <w:szCs w:val="20"/>
          <w:lang w:val="en-GB" w:eastAsia="zh-CN"/>
        </w:rPr>
        <w:t>ly</w:t>
      </w:r>
      <w:r w:rsidR="008051CB" w:rsidRPr="00A31EC0">
        <w:rPr>
          <w:rFonts w:ascii="Times New Roman" w:eastAsiaTheme="minorEastAsia" w:hAnsi="Times New Roman"/>
          <w:szCs w:val="20"/>
          <w:lang w:val="en-GB" w:eastAsia="zh-CN"/>
        </w:rPr>
        <w:t>,</w:t>
      </w:r>
      <w:r w:rsidR="00044AD4" w:rsidRPr="00A31EC0">
        <w:rPr>
          <w:rFonts w:ascii="Times New Roman" w:eastAsiaTheme="minorEastAsia" w:hAnsi="Times New Roman"/>
          <w:szCs w:val="20"/>
          <w:lang w:val="en-GB" w:eastAsia="zh-CN"/>
        </w:rPr>
        <w:t xml:space="preserve"> </w:t>
      </w:r>
      <w:r w:rsidR="00095217" w:rsidRPr="00A31EC0">
        <w:rPr>
          <w:rFonts w:ascii="Times New Roman" w:eastAsiaTheme="minorEastAsia" w:hAnsi="Times New Roman"/>
          <w:szCs w:val="20"/>
          <w:lang w:val="en-GB" w:eastAsia="zh-CN"/>
        </w:rPr>
        <w:t xml:space="preserve"> the</w:t>
      </w:r>
      <w:proofErr w:type="gramEnd"/>
      <w:r w:rsidR="00095217" w:rsidRPr="00A31EC0">
        <w:rPr>
          <w:rFonts w:ascii="Times New Roman" w:eastAsiaTheme="minorEastAsia" w:hAnsi="Times New Roman"/>
          <w:szCs w:val="20"/>
          <w:lang w:val="en-GB" w:eastAsia="zh-CN"/>
        </w:rPr>
        <w:t xml:space="preserve"> initial Tx state for the indicated two bands should be decided. </w:t>
      </w:r>
      <w:r w:rsidR="000D036F" w:rsidRPr="00A31EC0">
        <w:rPr>
          <w:rFonts w:ascii="Times New Roman" w:eastAsiaTheme="minorEastAsia" w:hAnsi="Times New Roman"/>
          <w:szCs w:val="20"/>
          <w:lang w:val="en-GB" w:eastAsia="zh-CN"/>
        </w:rPr>
        <w:t xml:space="preserve">If the initial Tx state is configured by higher </w:t>
      </w:r>
      <w:r w:rsidR="00521443" w:rsidRPr="00A31EC0">
        <w:rPr>
          <w:rFonts w:ascii="Times New Roman" w:eastAsiaTheme="minorEastAsia" w:hAnsi="Times New Roman"/>
          <w:szCs w:val="20"/>
          <w:lang w:val="en-GB" w:eastAsia="zh-CN"/>
        </w:rPr>
        <w:t>layer</w:t>
      </w:r>
      <w:r w:rsidR="000D036F" w:rsidRPr="00A31EC0">
        <w:rPr>
          <w:rFonts w:ascii="Times New Roman" w:eastAsiaTheme="minorEastAsia" w:hAnsi="Times New Roman"/>
          <w:szCs w:val="20"/>
          <w:lang w:val="en-GB" w:eastAsia="zh-CN"/>
        </w:rPr>
        <w:t xml:space="preserve">, additional </w:t>
      </w:r>
      <w:proofErr w:type="spellStart"/>
      <w:r w:rsidR="001C46FE" w:rsidRPr="00A31EC0">
        <w:rPr>
          <w:rFonts w:ascii="Times New Roman" w:eastAsiaTheme="minorEastAsia" w:hAnsi="Times New Roman"/>
          <w:szCs w:val="20"/>
          <w:lang w:val="en-GB" w:eastAsia="zh-CN"/>
        </w:rPr>
        <w:t>signaling</w:t>
      </w:r>
      <w:proofErr w:type="spellEnd"/>
      <w:r w:rsidR="000D036F" w:rsidRPr="00A31EC0">
        <w:rPr>
          <w:rFonts w:ascii="Times New Roman" w:eastAsiaTheme="minorEastAsia" w:hAnsi="Times New Roman"/>
          <w:szCs w:val="20"/>
          <w:lang w:val="en-GB" w:eastAsia="zh-CN"/>
        </w:rPr>
        <w:t xml:space="preserve"> overhead and latency</w:t>
      </w:r>
      <w:r w:rsidR="00FE5749">
        <w:rPr>
          <w:rFonts w:ascii="Times New Roman" w:eastAsiaTheme="minorEastAsia" w:hAnsi="Times New Roman"/>
          <w:szCs w:val="20"/>
          <w:lang w:val="en-GB" w:eastAsia="zh-CN"/>
        </w:rPr>
        <w:t xml:space="preserve"> would be introduced</w:t>
      </w:r>
      <w:r w:rsidR="007C24A0" w:rsidRPr="00A31EC0">
        <w:rPr>
          <w:rFonts w:ascii="Times New Roman" w:eastAsiaTheme="minorEastAsia" w:hAnsi="Times New Roman"/>
          <w:szCs w:val="20"/>
          <w:lang w:val="en-GB" w:eastAsia="zh-CN"/>
        </w:rPr>
        <w:t xml:space="preserve"> </w:t>
      </w:r>
      <w:r w:rsidR="0090734F" w:rsidRPr="00A31EC0">
        <w:rPr>
          <w:rFonts w:ascii="Times New Roman" w:eastAsiaTheme="minorEastAsia" w:hAnsi="Times New Roman"/>
          <w:szCs w:val="20"/>
          <w:lang w:val="en-GB" w:eastAsia="zh-CN"/>
        </w:rPr>
        <w:t>for</w:t>
      </w:r>
      <w:r w:rsidR="00A846A8">
        <w:rPr>
          <w:rFonts w:ascii="Times New Roman" w:eastAsiaTheme="minorEastAsia" w:hAnsi="Times New Roman"/>
          <w:szCs w:val="20"/>
          <w:lang w:val="en-GB" w:eastAsia="zh-CN"/>
        </w:rPr>
        <w:t xml:space="preserve"> the objective</w:t>
      </w:r>
      <w:r w:rsidR="00FE5749">
        <w:rPr>
          <w:rFonts w:ascii="Times New Roman" w:eastAsiaTheme="minorEastAsia" w:hAnsi="Times New Roman"/>
          <w:szCs w:val="20"/>
          <w:lang w:val="en-GB" w:eastAsia="zh-CN"/>
        </w:rPr>
        <w:t xml:space="preserve"> when the target</w:t>
      </w:r>
      <w:r w:rsidR="0090734F" w:rsidRPr="00A31EC0">
        <w:rPr>
          <w:rFonts w:ascii="Times New Roman" w:eastAsiaTheme="minorEastAsia" w:hAnsi="Times New Roman"/>
          <w:szCs w:val="20"/>
          <w:lang w:val="en-GB" w:eastAsia="zh-CN"/>
        </w:rPr>
        <w:t xml:space="preserve"> </w:t>
      </w:r>
      <w:r w:rsidR="0090734F" w:rsidRPr="00A31EC0">
        <w:rPr>
          <w:rFonts w:ascii="Times New Roman" w:eastAsiaTheme="minorEastAsia" w:hAnsi="Times New Roman"/>
          <w:szCs w:val="20"/>
          <w:lang w:val="en-GB" w:eastAsia="zh-CN"/>
        </w:rPr>
        <w:lastRenderedPageBreak/>
        <w:t xml:space="preserve">Tx </w:t>
      </w:r>
      <w:r w:rsidR="00906813" w:rsidRPr="00A31EC0">
        <w:rPr>
          <w:rFonts w:ascii="Times New Roman" w:eastAsiaTheme="minorEastAsia" w:hAnsi="Times New Roman"/>
          <w:szCs w:val="20"/>
          <w:lang w:val="en-GB" w:eastAsia="zh-CN"/>
        </w:rPr>
        <w:t>state</w:t>
      </w:r>
      <w:r w:rsidR="00FE5749">
        <w:rPr>
          <w:rFonts w:ascii="Times New Roman" w:eastAsiaTheme="minorEastAsia" w:hAnsi="Times New Roman"/>
          <w:szCs w:val="20"/>
          <w:lang w:val="en-GB" w:eastAsia="zh-CN"/>
        </w:rPr>
        <w:t xml:space="preserve"> is</w:t>
      </w:r>
      <w:r w:rsidR="00910528" w:rsidRPr="00A31EC0">
        <w:rPr>
          <w:rFonts w:ascii="Times New Roman" w:eastAsiaTheme="minorEastAsia" w:hAnsi="Times New Roman"/>
          <w:szCs w:val="20"/>
          <w:lang w:val="en-GB" w:eastAsia="zh-CN"/>
        </w:rPr>
        <w:t xml:space="preserve"> </w:t>
      </w:r>
      <w:r w:rsidR="0090734F" w:rsidRPr="00A31EC0">
        <w:rPr>
          <w:rFonts w:ascii="Times New Roman" w:eastAsiaTheme="minorEastAsia" w:hAnsi="Times New Roman"/>
          <w:szCs w:val="20"/>
          <w:lang w:val="en-GB" w:eastAsia="zh-CN"/>
        </w:rPr>
        <w:t>different from the initial Tx state</w:t>
      </w:r>
      <w:r w:rsidR="000D036F" w:rsidRPr="00A31EC0">
        <w:rPr>
          <w:rFonts w:ascii="Times New Roman" w:eastAsiaTheme="minorEastAsia" w:hAnsi="Times New Roman"/>
          <w:szCs w:val="20"/>
          <w:lang w:val="en-GB" w:eastAsia="zh-CN"/>
        </w:rPr>
        <w:t>.</w:t>
      </w:r>
      <w:r w:rsidR="00A846A8">
        <w:rPr>
          <w:rFonts w:ascii="Times New Roman" w:eastAsiaTheme="minorEastAsia" w:hAnsi="Times New Roman"/>
          <w:szCs w:val="20"/>
          <w:lang w:val="en-GB" w:eastAsia="zh-CN"/>
        </w:rPr>
        <w:t xml:space="preserve"> For example, </w:t>
      </w:r>
      <w:r w:rsidR="00FE5749">
        <w:rPr>
          <w:rFonts w:ascii="Times New Roman" w:eastAsiaTheme="minorEastAsia" w:hAnsi="Times New Roman"/>
          <w:szCs w:val="20"/>
          <w:lang w:val="en-GB" w:eastAsia="zh-CN"/>
        </w:rPr>
        <w:t>assuming that</w:t>
      </w:r>
      <w:r w:rsidR="00A846A8">
        <w:rPr>
          <w:rFonts w:ascii="Times New Roman" w:eastAsiaTheme="minorEastAsia" w:hAnsi="Times New Roman"/>
          <w:szCs w:val="20"/>
          <w:lang w:val="en-GB" w:eastAsia="zh-CN"/>
        </w:rPr>
        <w:t xml:space="preserve"> the </w:t>
      </w:r>
      <w:r w:rsidR="00072E36">
        <w:rPr>
          <w:rFonts w:ascii="Times New Roman" w:eastAsiaTheme="minorEastAsia" w:hAnsi="Times New Roman"/>
          <w:szCs w:val="20"/>
          <w:lang w:val="en-GB" w:eastAsia="zh-CN"/>
        </w:rPr>
        <w:t>indicated</w:t>
      </w:r>
      <w:r w:rsidR="00A846A8">
        <w:rPr>
          <w:rFonts w:ascii="Times New Roman" w:eastAsiaTheme="minorEastAsia" w:hAnsi="Times New Roman"/>
          <w:szCs w:val="20"/>
          <w:lang w:val="en-GB" w:eastAsia="zh-CN"/>
        </w:rPr>
        <w:t xml:space="preserve"> two bands </w:t>
      </w:r>
      <w:r w:rsidR="00FE5749">
        <w:rPr>
          <w:rFonts w:ascii="Times New Roman" w:eastAsiaTheme="minorEastAsia" w:hAnsi="Times New Roman"/>
          <w:szCs w:val="20"/>
          <w:lang w:val="en-GB" w:eastAsia="zh-CN"/>
        </w:rPr>
        <w:t>are</w:t>
      </w:r>
      <w:r w:rsidR="00A846A8">
        <w:rPr>
          <w:rFonts w:ascii="Times New Roman" w:eastAsiaTheme="minorEastAsia" w:hAnsi="Times New Roman"/>
          <w:szCs w:val="20"/>
          <w:lang w:val="en-GB" w:eastAsia="zh-CN"/>
        </w:rPr>
        <w:t xml:space="preserve"> band </w:t>
      </w:r>
      <w:r w:rsidR="00072E36">
        <w:rPr>
          <w:rFonts w:ascii="Times New Roman" w:eastAsiaTheme="minorEastAsia" w:hAnsi="Times New Roman"/>
          <w:szCs w:val="20"/>
          <w:lang w:val="en-GB" w:eastAsia="zh-CN"/>
        </w:rPr>
        <w:t>C</w:t>
      </w:r>
      <w:r w:rsidR="00A846A8">
        <w:rPr>
          <w:rFonts w:ascii="Times New Roman" w:eastAsiaTheme="minorEastAsia" w:hAnsi="Times New Roman"/>
          <w:szCs w:val="20"/>
          <w:lang w:val="en-GB" w:eastAsia="zh-CN"/>
        </w:rPr>
        <w:t xml:space="preserve"> and band </w:t>
      </w:r>
      <w:r w:rsidR="00072E36">
        <w:rPr>
          <w:rFonts w:ascii="Times New Roman" w:eastAsiaTheme="minorEastAsia" w:hAnsi="Times New Roman"/>
          <w:szCs w:val="20"/>
          <w:lang w:val="en-GB" w:eastAsia="zh-CN"/>
        </w:rPr>
        <w:t>D</w:t>
      </w:r>
      <w:r w:rsidR="00A846A8">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and</w:t>
      </w:r>
      <w:r w:rsidR="00107DB8">
        <w:rPr>
          <w:rFonts w:ascii="Times New Roman" w:eastAsiaTheme="minorEastAsia" w:hAnsi="Times New Roman"/>
          <w:szCs w:val="20"/>
          <w:lang w:val="en-GB" w:eastAsia="zh-CN"/>
        </w:rPr>
        <w:t xml:space="preserve"> </w:t>
      </w:r>
      <w:r w:rsidR="00491067">
        <w:rPr>
          <w:rFonts w:ascii="Times New Roman" w:eastAsiaTheme="minorEastAsia" w:hAnsi="Times New Roman"/>
          <w:szCs w:val="20"/>
          <w:lang w:val="en-GB" w:eastAsia="zh-CN"/>
        </w:rPr>
        <w:t xml:space="preserve">the UE is </w:t>
      </w:r>
      <w:r w:rsidR="00FE5749">
        <w:rPr>
          <w:rFonts w:ascii="Times New Roman" w:eastAsiaTheme="minorEastAsia" w:hAnsi="Times New Roman"/>
          <w:szCs w:val="20"/>
          <w:lang w:val="en-GB" w:eastAsia="zh-CN"/>
        </w:rPr>
        <w:t xml:space="preserve">scheduled </w:t>
      </w:r>
      <w:r w:rsidR="00491067">
        <w:rPr>
          <w:rFonts w:ascii="Times New Roman" w:eastAsiaTheme="minorEastAsia" w:hAnsi="Times New Roman"/>
          <w:szCs w:val="20"/>
          <w:lang w:val="en-GB" w:eastAsia="zh-CN"/>
        </w:rPr>
        <w:t xml:space="preserve">to transmit a </w:t>
      </w:r>
      <w:r w:rsidR="00107DB8">
        <w:rPr>
          <w:rFonts w:ascii="Times New Roman" w:eastAsiaTheme="minorEastAsia" w:hAnsi="Times New Roman"/>
          <w:szCs w:val="20"/>
          <w:lang w:val="en-GB" w:eastAsia="zh-CN"/>
        </w:rPr>
        <w:t>2</w:t>
      </w:r>
      <w:r w:rsidR="00491067">
        <w:rPr>
          <w:rFonts w:ascii="Times New Roman" w:eastAsiaTheme="minorEastAsia" w:hAnsi="Times New Roman"/>
          <w:szCs w:val="20"/>
          <w:lang w:val="en-GB" w:eastAsia="zh-CN"/>
        </w:rPr>
        <w:t>-</w:t>
      </w:r>
      <w:r w:rsidR="00107DB8">
        <w:rPr>
          <w:rFonts w:ascii="Times New Roman" w:eastAsiaTheme="minorEastAsia" w:hAnsi="Times New Roman"/>
          <w:szCs w:val="20"/>
          <w:lang w:val="en-GB" w:eastAsia="zh-CN"/>
        </w:rPr>
        <w:t xml:space="preserve">port transmission </w:t>
      </w:r>
      <w:r w:rsidR="00491067">
        <w:rPr>
          <w:rFonts w:ascii="Times New Roman" w:eastAsiaTheme="minorEastAsia" w:hAnsi="Times New Roman"/>
          <w:szCs w:val="20"/>
          <w:lang w:val="en-GB" w:eastAsia="zh-CN"/>
        </w:rPr>
        <w:t>on band C</w:t>
      </w:r>
      <w:r w:rsidR="00072E36">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while</w:t>
      </w:r>
      <w:r w:rsidR="00072E36">
        <w:rPr>
          <w:rFonts w:ascii="Times New Roman" w:eastAsiaTheme="minorEastAsia" w:hAnsi="Times New Roman"/>
          <w:szCs w:val="20"/>
          <w:lang w:val="en-GB" w:eastAsia="zh-CN"/>
        </w:rPr>
        <w:t xml:space="preserve"> t</w:t>
      </w:r>
      <w:r w:rsidR="00E240B1">
        <w:rPr>
          <w:rFonts w:ascii="Times New Roman" w:eastAsiaTheme="minorEastAsia" w:hAnsi="Times New Roman"/>
          <w:szCs w:val="20"/>
          <w:lang w:val="en-GB" w:eastAsia="zh-CN"/>
        </w:rPr>
        <w:t xml:space="preserve">he initial Tx state </w:t>
      </w:r>
      <w:r w:rsidR="00FE5749">
        <w:rPr>
          <w:rFonts w:ascii="Times New Roman" w:eastAsiaTheme="minorEastAsia" w:hAnsi="Times New Roman"/>
          <w:szCs w:val="20"/>
          <w:lang w:val="en-GB" w:eastAsia="zh-CN"/>
        </w:rPr>
        <w:t xml:space="preserve">is </w:t>
      </w:r>
      <w:r w:rsidR="00E240B1">
        <w:rPr>
          <w:rFonts w:ascii="Times New Roman" w:eastAsiaTheme="minorEastAsia" w:hAnsi="Times New Roman"/>
          <w:szCs w:val="20"/>
          <w:lang w:val="en-GB" w:eastAsia="zh-CN"/>
        </w:rPr>
        <w:t>semi-statically configured as “1T+1T”</w:t>
      </w:r>
      <w:r w:rsidR="00072E36">
        <w:rPr>
          <w:rFonts w:ascii="Times New Roman" w:eastAsiaTheme="minorEastAsia" w:hAnsi="Times New Roman"/>
          <w:szCs w:val="20"/>
          <w:lang w:val="en-GB" w:eastAsia="zh-CN"/>
        </w:rPr>
        <w:t>,</w:t>
      </w:r>
      <w:r w:rsidR="00E240B1">
        <w:rPr>
          <w:rFonts w:ascii="Times New Roman" w:eastAsiaTheme="minorEastAsia" w:hAnsi="Times New Roman"/>
          <w:szCs w:val="20"/>
          <w:lang w:val="en-GB" w:eastAsia="zh-CN"/>
        </w:rPr>
        <w:t xml:space="preserve"> then</w:t>
      </w:r>
      <w:r w:rsidR="00491067">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 xml:space="preserve">UE has to switch to the initial TX state first, then switch to </w:t>
      </w:r>
      <w:r w:rsidR="00E240B1">
        <w:rPr>
          <w:rFonts w:ascii="Times New Roman" w:eastAsiaTheme="minorEastAsia" w:hAnsi="Times New Roman"/>
          <w:szCs w:val="20"/>
          <w:lang w:val="en-GB" w:eastAsia="zh-CN"/>
        </w:rPr>
        <w:t xml:space="preserve">the </w:t>
      </w:r>
      <w:r w:rsidR="00FE5749">
        <w:rPr>
          <w:rFonts w:ascii="Times New Roman" w:eastAsiaTheme="minorEastAsia" w:hAnsi="Times New Roman"/>
          <w:szCs w:val="20"/>
          <w:lang w:val="en-GB" w:eastAsia="zh-CN"/>
        </w:rPr>
        <w:t>target</w:t>
      </w:r>
      <w:r w:rsidR="00107DB8">
        <w:rPr>
          <w:rFonts w:ascii="Times New Roman" w:eastAsiaTheme="minorEastAsia" w:hAnsi="Times New Roman"/>
          <w:szCs w:val="20"/>
          <w:lang w:val="en-GB" w:eastAsia="zh-CN"/>
        </w:rPr>
        <w:t xml:space="preserve"> Tx state “2T+0T”</w:t>
      </w:r>
      <w:r w:rsidR="00E240B1">
        <w:rPr>
          <w:rFonts w:ascii="Times New Roman" w:eastAsiaTheme="minorEastAsia" w:hAnsi="Times New Roman"/>
          <w:szCs w:val="20"/>
          <w:lang w:val="en-GB" w:eastAsia="zh-CN"/>
        </w:rPr>
        <w:t xml:space="preserve">, </w:t>
      </w:r>
      <w:r w:rsidR="00072E36">
        <w:rPr>
          <w:rFonts w:ascii="Times New Roman" w:eastAsiaTheme="minorEastAsia" w:hAnsi="Times New Roman"/>
          <w:szCs w:val="20"/>
          <w:lang w:val="en-GB" w:eastAsia="zh-CN"/>
        </w:rPr>
        <w:t>requires</w:t>
      </w:r>
      <w:r w:rsidR="00E240B1">
        <w:rPr>
          <w:rFonts w:ascii="Times New Roman" w:eastAsiaTheme="minorEastAsia" w:hAnsi="Times New Roman"/>
          <w:szCs w:val="20"/>
          <w:lang w:val="en-GB" w:eastAsia="zh-CN"/>
        </w:rPr>
        <w:t xml:space="preserve"> additional </w:t>
      </w:r>
      <w:proofErr w:type="spellStart"/>
      <w:r w:rsidR="00107DB8">
        <w:rPr>
          <w:rFonts w:ascii="Times New Roman" w:eastAsiaTheme="minorEastAsia" w:hAnsi="Times New Roman"/>
          <w:szCs w:val="20"/>
          <w:lang w:val="en-GB" w:eastAsia="zh-CN"/>
        </w:rPr>
        <w:t>signaling</w:t>
      </w:r>
      <w:proofErr w:type="spellEnd"/>
      <w:r w:rsidR="00107DB8">
        <w:rPr>
          <w:rFonts w:ascii="Times New Roman" w:eastAsiaTheme="minorEastAsia" w:hAnsi="Times New Roman"/>
          <w:szCs w:val="20"/>
          <w:lang w:val="en-GB" w:eastAsia="zh-CN"/>
        </w:rPr>
        <w:t xml:space="preserve"> to trigger the switching from</w:t>
      </w:r>
      <w:r w:rsidR="00072E36" w:rsidRPr="00072E36">
        <w:rPr>
          <w:rFonts w:ascii="Times New Roman" w:eastAsiaTheme="minorEastAsia" w:hAnsi="Times New Roman"/>
          <w:szCs w:val="20"/>
          <w:lang w:val="en-GB" w:eastAsia="zh-CN"/>
        </w:rPr>
        <w:t xml:space="preserve"> </w:t>
      </w:r>
      <w:r w:rsidR="00107DB8">
        <w:rPr>
          <w:rFonts w:ascii="Times New Roman" w:eastAsiaTheme="minorEastAsia" w:hAnsi="Times New Roman"/>
          <w:szCs w:val="20"/>
          <w:lang w:val="en-GB" w:eastAsia="zh-CN"/>
        </w:rPr>
        <w:t>“1T+1T” to “2T+0T”</w:t>
      </w:r>
      <w:r w:rsidR="00FE5749">
        <w:rPr>
          <w:rFonts w:ascii="Times New Roman" w:eastAsiaTheme="minorEastAsia" w:hAnsi="Times New Roman"/>
          <w:szCs w:val="20"/>
          <w:lang w:val="en-GB" w:eastAsia="zh-CN"/>
        </w:rPr>
        <w:t xml:space="preserve"> and</w:t>
      </w:r>
      <w:r w:rsidR="00072E36">
        <w:rPr>
          <w:rFonts w:ascii="Times New Roman" w:eastAsiaTheme="minorEastAsia" w:hAnsi="Times New Roman"/>
          <w:szCs w:val="20"/>
          <w:lang w:val="en-GB" w:eastAsia="zh-CN"/>
        </w:rPr>
        <w:t xml:space="preserve"> results</w:t>
      </w:r>
      <w:r w:rsidR="00FE5749">
        <w:rPr>
          <w:rFonts w:ascii="Times New Roman" w:eastAsiaTheme="minorEastAsia" w:hAnsi="Times New Roman"/>
          <w:szCs w:val="20"/>
          <w:lang w:val="en-GB" w:eastAsia="zh-CN"/>
        </w:rPr>
        <w:t xml:space="preserve"> in</w:t>
      </w:r>
      <w:r w:rsidR="00072E36">
        <w:rPr>
          <w:rFonts w:ascii="Times New Roman" w:eastAsiaTheme="minorEastAsia" w:hAnsi="Times New Roman"/>
          <w:szCs w:val="20"/>
          <w:lang w:val="en-GB" w:eastAsia="zh-CN"/>
        </w:rPr>
        <w:t xml:space="preserve"> additional latency</w:t>
      </w:r>
      <w:r w:rsidR="00107DB8">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 xml:space="preserve">Alternatively, </w:t>
      </w:r>
      <w:r w:rsidR="003A33F6">
        <w:rPr>
          <w:rFonts w:ascii="Times New Roman" w:eastAsiaTheme="minorEastAsia" w:hAnsi="Times New Roman"/>
          <w:szCs w:val="20"/>
          <w:lang w:val="en-GB" w:eastAsia="zh-CN"/>
        </w:rPr>
        <w:t>if</w:t>
      </w:r>
      <w:r w:rsidR="00936AFA" w:rsidRPr="00A31EC0">
        <w:rPr>
          <w:rFonts w:ascii="Times New Roman" w:eastAsiaTheme="minorEastAsia" w:hAnsi="Times New Roman"/>
          <w:szCs w:val="20"/>
          <w:lang w:val="en-GB" w:eastAsia="zh-CN"/>
        </w:rPr>
        <w:t xml:space="preserve"> the initial Tx state is dynamically indicated by </w:t>
      </w:r>
      <w:r w:rsidR="00936AFA">
        <w:rPr>
          <w:rFonts w:ascii="Times New Roman" w:eastAsiaTheme="minorEastAsia" w:hAnsi="Times New Roman"/>
          <w:szCs w:val="20"/>
          <w:lang w:val="en-GB" w:eastAsia="zh-CN"/>
        </w:rPr>
        <w:t xml:space="preserve">a </w:t>
      </w:r>
      <w:r w:rsidR="00936AFA" w:rsidRPr="00A31EC0">
        <w:rPr>
          <w:rFonts w:ascii="Times New Roman" w:eastAsiaTheme="minorEastAsia" w:hAnsi="Times New Roman"/>
          <w:szCs w:val="20"/>
          <w:lang w:val="en-GB" w:eastAsia="zh-CN"/>
        </w:rPr>
        <w:t>new DCI format</w:t>
      </w:r>
      <w:r w:rsidR="00936AFA">
        <w:rPr>
          <w:rFonts w:ascii="Times New Roman" w:eastAsiaTheme="minorEastAsia" w:hAnsi="Times New Roman"/>
          <w:szCs w:val="20"/>
          <w:lang w:val="en-GB" w:eastAsia="zh-CN"/>
        </w:rPr>
        <w:t xml:space="preserve">, </w:t>
      </w:r>
      <w:r w:rsidR="00FE5749" w:rsidRPr="00A31EC0">
        <w:rPr>
          <w:rFonts w:ascii="Times New Roman" w:eastAsiaTheme="minorEastAsia" w:hAnsi="Times New Roman"/>
          <w:szCs w:val="20"/>
          <w:lang w:val="en-GB" w:eastAsia="zh-CN"/>
        </w:rPr>
        <w:t>Alt.2 has similar scheduling flexibility</w:t>
      </w:r>
      <w:r w:rsidR="00936AFA" w:rsidRPr="00A31EC0">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as well as similar</w:t>
      </w:r>
      <w:r w:rsidR="00936AFA">
        <w:rPr>
          <w:rFonts w:ascii="Times New Roman" w:hAnsi="Times New Roman"/>
          <w:szCs w:val="20"/>
        </w:rPr>
        <w:t xml:space="preserve"> </w:t>
      </w:r>
      <w:r w:rsidR="00991799" w:rsidRPr="00A31EC0">
        <w:rPr>
          <w:rFonts w:ascii="Times New Roman" w:eastAsiaTheme="minorEastAsia" w:hAnsi="Times New Roman"/>
          <w:szCs w:val="20"/>
          <w:lang w:val="en-GB" w:eastAsia="zh-CN"/>
        </w:rPr>
        <w:t>complexity</w:t>
      </w:r>
      <w:r w:rsidR="007E73EC" w:rsidRPr="00A31EC0">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as alt1</w:t>
      </w:r>
      <w:r w:rsidR="000D036F" w:rsidRPr="00A31EC0">
        <w:rPr>
          <w:rFonts w:ascii="Times New Roman" w:eastAsiaTheme="minorEastAsia" w:hAnsi="Times New Roman"/>
          <w:szCs w:val="20"/>
          <w:lang w:val="en-GB" w:eastAsia="zh-CN"/>
        </w:rPr>
        <w:t xml:space="preserve">. </w:t>
      </w:r>
      <w:r w:rsidR="00FE5749">
        <w:rPr>
          <w:rFonts w:ascii="Times New Roman" w:eastAsiaTheme="minorEastAsia" w:hAnsi="Times New Roman"/>
          <w:szCs w:val="20"/>
          <w:lang w:val="en-GB" w:eastAsia="zh-CN"/>
        </w:rPr>
        <w:t>Third, if the band indication is carried</w:t>
      </w:r>
      <w:r w:rsidR="00724B22" w:rsidRPr="00A31EC0">
        <w:rPr>
          <w:rFonts w:ascii="Times New Roman" w:eastAsiaTheme="minorEastAsia" w:hAnsi="Times New Roman"/>
          <w:szCs w:val="20"/>
          <w:lang w:val="en-GB" w:eastAsia="zh-CN"/>
        </w:rPr>
        <w:t xml:space="preserve"> by </w:t>
      </w:r>
      <w:r w:rsidR="000D036F" w:rsidRPr="00A31EC0">
        <w:rPr>
          <w:rFonts w:ascii="Times New Roman" w:eastAsiaTheme="minorEastAsia" w:hAnsi="Times New Roman"/>
          <w:szCs w:val="20"/>
          <w:lang w:val="en-GB" w:eastAsia="zh-CN"/>
        </w:rPr>
        <w:t>MAC CE</w:t>
      </w:r>
      <w:r w:rsidR="00724B22" w:rsidRPr="00A31EC0">
        <w:rPr>
          <w:rFonts w:ascii="Times New Roman" w:eastAsiaTheme="minorEastAsia" w:hAnsi="Times New Roman"/>
          <w:szCs w:val="20"/>
          <w:lang w:val="en-GB" w:eastAsia="zh-CN"/>
        </w:rPr>
        <w:t>,</w:t>
      </w:r>
      <w:r w:rsidR="000D036F" w:rsidRPr="00A31EC0">
        <w:rPr>
          <w:rFonts w:ascii="Times New Roman" w:eastAsiaTheme="minorEastAsia" w:hAnsi="Times New Roman"/>
          <w:szCs w:val="20"/>
          <w:lang w:val="en-GB" w:eastAsia="zh-CN"/>
        </w:rPr>
        <w:t xml:space="preserve"> at least</w:t>
      </w:r>
      <w:r w:rsidR="007E73EC" w:rsidRPr="00A31EC0">
        <w:rPr>
          <w:rFonts w:ascii="Times New Roman" w:eastAsiaTheme="minorEastAsia" w:hAnsi="Times New Roman"/>
          <w:szCs w:val="20"/>
          <w:lang w:val="en-GB" w:eastAsia="zh-CN"/>
        </w:rPr>
        <w:t xml:space="preserve"> the timeline (e.g.,</w:t>
      </w:r>
      <w:r w:rsidR="000D036F" w:rsidRPr="00A31EC0">
        <w:rPr>
          <w:rFonts w:ascii="Times New Roman" w:eastAsiaTheme="minorEastAsia" w:hAnsi="Times New Roman"/>
          <w:szCs w:val="20"/>
          <w:lang w:val="en-GB" w:eastAsia="zh-CN"/>
        </w:rPr>
        <w:t xml:space="preserve"> HARQ </w:t>
      </w:r>
      <w:r w:rsidR="00724B22" w:rsidRPr="00A31EC0">
        <w:rPr>
          <w:rFonts w:ascii="Times New Roman" w:eastAsiaTheme="minorEastAsia" w:hAnsi="Times New Roman"/>
          <w:szCs w:val="20"/>
          <w:lang w:val="en-GB" w:eastAsia="zh-CN"/>
        </w:rPr>
        <w:t xml:space="preserve">processing </w:t>
      </w:r>
      <w:r w:rsidR="000D036F" w:rsidRPr="00A31EC0">
        <w:rPr>
          <w:rFonts w:ascii="Times New Roman" w:eastAsiaTheme="minorEastAsia" w:hAnsi="Times New Roman"/>
          <w:szCs w:val="20"/>
          <w:lang w:val="en-GB" w:eastAsia="zh-CN"/>
        </w:rPr>
        <w:t>time</w:t>
      </w:r>
      <w:r w:rsidR="008051CB" w:rsidRPr="00A31EC0">
        <w:rPr>
          <w:rFonts w:ascii="Times New Roman" w:eastAsiaTheme="minorEastAsia" w:hAnsi="Times New Roman"/>
          <w:szCs w:val="20"/>
          <w:lang w:val="en-GB" w:eastAsia="zh-CN"/>
        </w:rPr>
        <w:t>/PDSCH processing time for MAC CE</w:t>
      </w:r>
      <w:r w:rsidR="007E73EC" w:rsidRPr="00A31EC0">
        <w:rPr>
          <w:rFonts w:ascii="Times New Roman" w:eastAsiaTheme="minorEastAsia" w:hAnsi="Times New Roman"/>
          <w:szCs w:val="20"/>
          <w:lang w:val="en-GB" w:eastAsia="zh-CN"/>
        </w:rPr>
        <w:t>)</w:t>
      </w:r>
      <w:r w:rsidR="000D036F" w:rsidRPr="00A31EC0">
        <w:rPr>
          <w:rFonts w:ascii="Times New Roman" w:eastAsiaTheme="minorEastAsia" w:hAnsi="Times New Roman"/>
          <w:szCs w:val="20"/>
          <w:lang w:val="en-GB" w:eastAsia="zh-CN"/>
        </w:rPr>
        <w:t xml:space="preserve"> </w:t>
      </w:r>
      <w:r w:rsidR="00291364" w:rsidRPr="00A31EC0">
        <w:rPr>
          <w:rFonts w:ascii="Times New Roman" w:eastAsiaTheme="minorEastAsia" w:hAnsi="Times New Roman"/>
          <w:szCs w:val="20"/>
          <w:lang w:val="en-GB" w:eastAsia="zh-CN"/>
        </w:rPr>
        <w:t xml:space="preserve">and additional RAN2 impact </w:t>
      </w:r>
      <w:r w:rsidR="007C24A0" w:rsidRPr="00A31EC0">
        <w:rPr>
          <w:rFonts w:ascii="Times New Roman" w:eastAsiaTheme="minorEastAsia" w:hAnsi="Times New Roman"/>
          <w:szCs w:val="20"/>
          <w:lang w:val="en-GB" w:eastAsia="zh-CN"/>
        </w:rPr>
        <w:t xml:space="preserve">should be </w:t>
      </w:r>
      <w:r w:rsidR="00724B22" w:rsidRPr="00A31EC0">
        <w:rPr>
          <w:rFonts w:ascii="Times New Roman" w:eastAsiaTheme="minorEastAsia" w:hAnsi="Times New Roman"/>
          <w:szCs w:val="20"/>
          <w:lang w:val="en-GB" w:eastAsia="zh-CN"/>
        </w:rPr>
        <w:t xml:space="preserve">considered for </w:t>
      </w:r>
      <w:r w:rsidR="007C24A0" w:rsidRPr="00A31EC0">
        <w:rPr>
          <w:rFonts w:ascii="Times New Roman" w:eastAsiaTheme="minorEastAsia" w:hAnsi="Times New Roman"/>
          <w:szCs w:val="20"/>
          <w:lang w:val="en-GB" w:eastAsia="zh-CN"/>
        </w:rPr>
        <w:t xml:space="preserve">the Tx switching. </w:t>
      </w:r>
      <w:r w:rsidR="008F3B2B" w:rsidRPr="00A31EC0">
        <w:rPr>
          <w:rFonts w:ascii="Times New Roman" w:eastAsiaTheme="minorEastAsia" w:hAnsi="Times New Roman"/>
          <w:szCs w:val="20"/>
          <w:lang w:val="en-GB" w:eastAsia="zh-CN"/>
        </w:rPr>
        <w:t>Moreover</w:t>
      </w:r>
      <w:r w:rsidR="007C24A0" w:rsidRPr="00A31EC0">
        <w:rPr>
          <w:rFonts w:ascii="Times New Roman" w:eastAsiaTheme="minorEastAsia" w:hAnsi="Times New Roman"/>
          <w:szCs w:val="20"/>
          <w:lang w:val="en-GB" w:eastAsia="zh-CN"/>
        </w:rPr>
        <w:t xml:space="preserve">, Tx switching can only </w:t>
      </w:r>
      <w:r w:rsidR="001C46FE" w:rsidRPr="00A31EC0">
        <w:rPr>
          <w:rFonts w:ascii="Times New Roman" w:eastAsiaTheme="minorEastAsia" w:hAnsi="Times New Roman"/>
          <w:szCs w:val="20"/>
          <w:lang w:val="en-GB" w:eastAsia="zh-CN"/>
        </w:rPr>
        <w:t>perform</w:t>
      </w:r>
      <w:r w:rsidR="007C24A0" w:rsidRPr="00A31EC0">
        <w:rPr>
          <w:rFonts w:ascii="Times New Roman" w:eastAsiaTheme="minorEastAsia" w:hAnsi="Times New Roman"/>
          <w:szCs w:val="20"/>
          <w:lang w:val="en-GB" w:eastAsia="zh-CN"/>
        </w:rPr>
        <w:t xml:space="preserve"> after the ACK is</w:t>
      </w:r>
      <w:r w:rsidR="008051CB" w:rsidRPr="00A31EC0">
        <w:rPr>
          <w:rFonts w:ascii="Times New Roman" w:eastAsiaTheme="minorEastAsia" w:hAnsi="Times New Roman"/>
          <w:szCs w:val="20"/>
          <w:lang w:val="en-GB" w:eastAsia="zh-CN"/>
        </w:rPr>
        <w:t xml:space="preserve"> generated for the MAC CE</w:t>
      </w:r>
      <w:r w:rsidR="007C24A0" w:rsidRPr="00A31EC0">
        <w:rPr>
          <w:rFonts w:ascii="Times New Roman" w:eastAsiaTheme="minorEastAsia" w:hAnsi="Times New Roman"/>
          <w:szCs w:val="20"/>
          <w:lang w:val="en-GB" w:eastAsia="zh-CN"/>
        </w:rPr>
        <w:t xml:space="preserve">. </w:t>
      </w:r>
      <w:r w:rsidR="008F3B2B" w:rsidRPr="00A31EC0">
        <w:rPr>
          <w:rFonts w:ascii="Times New Roman" w:eastAsiaTheme="minorEastAsia" w:hAnsi="Times New Roman"/>
          <w:szCs w:val="20"/>
          <w:lang w:val="en-GB" w:eastAsia="zh-CN"/>
        </w:rPr>
        <w:t>Thus</w:t>
      </w:r>
      <w:r w:rsidR="000B7378" w:rsidRPr="00A31EC0">
        <w:rPr>
          <w:rFonts w:ascii="Times New Roman" w:eastAsiaTheme="minorEastAsia" w:hAnsi="Times New Roman"/>
          <w:szCs w:val="20"/>
          <w:lang w:val="en-GB" w:eastAsia="zh-CN"/>
        </w:rPr>
        <w:t xml:space="preserve">, the </w:t>
      </w:r>
      <w:r w:rsidR="008F3B2B" w:rsidRPr="00A31EC0">
        <w:rPr>
          <w:rFonts w:ascii="Times New Roman" w:eastAsiaTheme="minorEastAsia" w:hAnsi="Times New Roman"/>
          <w:szCs w:val="20"/>
          <w:lang w:val="en-GB" w:eastAsia="zh-CN"/>
        </w:rPr>
        <w:t xml:space="preserve">UE </w:t>
      </w:r>
      <w:proofErr w:type="spellStart"/>
      <w:r w:rsidR="001C46FE" w:rsidRPr="00A31EC0">
        <w:rPr>
          <w:rFonts w:ascii="Times New Roman" w:eastAsiaTheme="minorEastAsia" w:hAnsi="Times New Roman"/>
          <w:szCs w:val="20"/>
          <w:lang w:val="en-GB" w:eastAsia="zh-CN"/>
        </w:rPr>
        <w:t>behavior</w:t>
      </w:r>
      <w:r w:rsidR="008F3B2B" w:rsidRPr="00A31EC0">
        <w:rPr>
          <w:rFonts w:ascii="Times New Roman" w:eastAsiaTheme="minorEastAsia" w:hAnsi="Times New Roman"/>
          <w:szCs w:val="20"/>
          <w:lang w:val="en-GB" w:eastAsia="zh-CN"/>
        </w:rPr>
        <w:t>s</w:t>
      </w:r>
      <w:proofErr w:type="spellEnd"/>
      <w:r w:rsidR="000B7378" w:rsidRPr="00A31EC0">
        <w:rPr>
          <w:rFonts w:ascii="Times New Roman" w:eastAsiaTheme="minorEastAsia" w:hAnsi="Times New Roman"/>
          <w:szCs w:val="20"/>
          <w:lang w:val="en-GB" w:eastAsia="zh-CN"/>
        </w:rPr>
        <w:t xml:space="preserve"> </w:t>
      </w:r>
      <w:r w:rsidR="008051CB" w:rsidRPr="00A31EC0">
        <w:rPr>
          <w:rFonts w:ascii="Times New Roman" w:eastAsiaTheme="minorEastAsia" w:hAnsi="Times New Roman"/>
          <w:szCs w:val="20"/>
          <w:lang w:val="en-GB" w:eastAsia="zh-CN"/>
        </w:rPr>
        <w:t xml:space="preserve">for </w:t>
      </w:r>
      <w:r w:rsidR="00FE5749">
        <w:rPr>
          <w:rFonts w:ascii="Times New Roman" w:eastAsiaTheme="minorEastAsia" w:hAnsi="Times New Roman"/>
          <w:szCs w:val="20"/>
          <w:lang w:val="en-GB" w:eastAsia="zh-CN"/>
        </w:rPr>
        <w:t xml:space="preserve">the </w:t>
      </w:r>
      <w:r w:rsidR="008051CB" w:rsidRPr="00A31EC0">
        <w:rPr>
          <w:rFonts w:ascii="Times New Roman" w:eastAsiaTheme="minorEastAsia" w:hAnsi="Times New Roman"/>
          <w:szCs w:val="20"/>
          <w:lang w:val="en-GB" w:eastAsia="zh-CN"/>
        </w:rPr>
        <w:t xml:space="preserve">case of the </w:t>
      </w:r>
      <w:r w:rsidR="000B7378" w:rsidRPr="00A31EC0">
        <w:rPr>
          <w:rFonts w:ascii="Times New Roman" w:eastAsiaTheme="minorEastAsia" w:hAnsi="Times New Roman"/>
          <w:szCs w:val="20"/>
          <w:lang w:val="en-GB" w:eastAsia="zh-CN"/>
        </w:rPr>
        <w:t>DTX</w:t>
      </w:r>
      <w:r w:rsidR="008051CB" w:rsidRPr="00A31EC0">
        <w:rPr>
          <w:rFonts w:ascii="Times New Roman" w:eastAsiaTheme="minorEastAsia" w:hAnsi="Times New Roman"/>
          <w:szCs w:val="20"/>
          <w:lang w:val="en-GB" w:eastAsia="zh-CN"/>
        </w:rPr>
        <w:t xml:space="preserve"> </w:t>
      </w:r>
      <w:r w:rsidR="008F3B2B" w:rsidRPr="00A31EC0">
        <w:rPr>
          <w:rFonts w:ascii="Times New Roman" w:eastAsiaTheme="minorEastAsia" w:hAnsi="Times New Roman"/>
          <w:szCs w:val="20"/>
          <w:lang w:val="en-GB" w:eastAsia="zh-CN"/>
        </w:rPr>
        <w:t xml:space="preserve">or </w:t>
      </w:r>
      <w:r w:rsidR="008051CB" w:rsidRPr="00A31EC0">
        <w:rPr>
          <w:rFonts w:ascii="Times New Roman" w:eastAsiaTheme="minorEastAsia" w:hAnsi="Times New Roman"/>
          <w:szCs w:val="20"/>
          <w:lang w:val="en-GB" w:eastAsia="zh-CN"/>
        </w:rPr>
        <w:t xml:space="preserve">decoding failure </w:t>
      </w:r>
      <w:r w:rsidR="000B7378" w:rsidRPr="00A31EC0">
        <w:rPr>
          <w:rFonts w:ascii="Times New Roman" w:eastAsiaTheme="minorEastAsia" w:hAnsi="Times New Roman"/>
          <w:szCs w:val="20"/>
          <w:lang w:val="en-GB" w:eastAsia="zh-CN"/>
        </w:rPr>
        <w:t xml:space="preserve">of the band indication </w:t>
      </w:r>
      <w:proofErr w:type="spellStart"/>
      <w:r w:rsidR="004F7E21" w:rsidRPr="00A31EC0">
        <w:rPr>
          <w:rFonts w:ascii="Times New Roman" w:eastAsiaTheme="minorEastAsia" w:hAnsi="Times New Roman"/>
          <w:szCs w:val="20"/>
          <w:lang w:val="en-GB" w:eastAsia="zh-CN"/>
        </w:rPr>
        <w:t>signaling</w:t>
      </w:r>
      <w:proofErr w:type="spellEnd"/>
      <w:r w:rsidR="008F3B2B" w:rsidRPr="00A31EC0">
        <w:rPr>
          <w:rFonts w:ascii="Times New Roman" w:eastAsiaTheme="minorEastAsia" w:hAnsi="Times New Roman"/>
          <w:szCs w:val="20"/>
          <w:lang w:val="en-GB" w:eastAsia="zh-CN"/>
        </w:rPr>
        <w:t xml:space="preserve"> </w:t>
      </w:r>
      <w:r w:rsidR="008051CB" w:rsidRPr="00A31EC0">
        <w:rPr>
          <w:rFonts w:ascii="Times New Roman" w:eastAsiaTheme="minorEastAsia" w:hAnsi="Times New Roman"/>
          <w:szCs w:val="20"/>
          <w:lang w:val="en-GB" w:eastAsia="zh-CN"/>
        </w:rPr>
        <w:t>should be specified</w:t>
      </w:r>
      <w:r w:rsidR="007E73EC" w:rsidRPr="00A31EC0">
        <w:rPr>
          <w:rFonts w:ascii="Times New Roman" w:eastAsiaTheme="minorEastAsia" w:hAnsi="Times New Roman"/>
          <w:szCs w:val="20"/>
          <w:lang w:val="en-GB" w:eastAsia="zh-CN"/>
        </w:rPr>
        <w:t>.</w:t>
      </w:r>
    </w:p>
    <w:p w14:paraId="269D93B3" w14:textId="2CFF5FFF" w:rsidR="00066CA1" w:rsidRDefault="00066CA1" w:rsidP="007156A1">
      <w:pPr>
        <w:spacing w:before="240"/>
        <w:jc w:val="both"/>
        <w:rPr>
          <w:rFonts w:ascii="Times New Roman" w:eastAsiaTheme="minorEastAsia" w:hAnsi="Times New Roman"/>
          <w:szCs w:val="20"/>
          <w:lang w:val="en-GB"/>
        </w:rPr>
      </w:pPr>
      <w:r w:rsidRPr="00A31EC0">
        <w:rPr>
          <w:rFonts w:ascii="Times New Roman" w:eastAsiaTheme="minorEastAsia" w:hAnsi="Times New Roman"/>
          <w:szCs w:val="20"/>
          <w:lang w:val="en-GB" w:eastAsia="zh-CN"/>
        </w:rPr>
        <w:t>For Alt.3,</w:t>
      </w:r>
      <w:r w:rsidR="007C24A0" w:rsidRPr="00A31EC0">
        <w:rPr>
          <w:rFonts w:ascii="Times New Roman" w:eastAsiaTheme="minorEastAsia" w:hAnsi="Times New Roman"/>
          <w:szCs w:val="20"/>
          <w:lang w:val="en-GB" w:eastAsia="zh-CN"/>
        </w:rPr>
        <w:t xml:space="preserve"> </w:t>
      </w:r>
      <w:r w:rsidR="00DC3CC2" w:rsidRPr="00A31EC0">
        <w:rPr>
          <w:rFonts w:ascii="Times New Roman" w:eastAsiaTheme="minorEastAsia" w:hAnsi="Times New Roman"/>
          <w:szCs w:val="20"/>
          <w:lang w:val="en-GB" w:eastAsia="zh-CN"/>
        </w:rPr>
        <w:t xml:space="preserve">as </w:t>
      </w:r>
      <w:r w:rsidR="00FE5749">
        <w:rPr>
          <w:rFonts w:ascii="Times New Roman" w:eastAsiaTheme="minorEastAsia" w:hAnsi="Times New Roman"/>
          <w:szCs w:val="20"/>
          <w:lang w:val="en-GB" w:eastAsia="zh-CN"/>
        </w:rPr>
        <w:t xml:space="preserve">the </w:t>
      </w:r>
      <w:r w:rsidR="001730FF" w:rsidRPr="00A31EC0">
        <w:rPr>
          <w:rFonts w:ascii="Times New Roman" w:eastAsiaTheme="minorEastAsia" w:hAnsi="Times New Roman"/>
          <w:szCs w:val="20"/>
          <w:lang w:val="en-GB" w:eastAsia="zh-CN"/>
        </w:rPr>
        <w:t xml:space="preserve">anchor band </w:t>
      </w:r>
      <w:r w:rsidR="007E73EC" w:rsidRPr="00A31EC0">
        <w:rPr>
          <w:rFonts w:ascii="Times New Roman" w:eastAsiaTheme="minorEastAsia" w:hAnsi="Times New Roman"/>
          <w:szCs w:val="20"/>
          <w:lang w:val="en-GB" w:eastAsia="zh-CN"/>
        </w:rPr>
        <w:t>is the “anchor”</w:t>
      </w:r>
      <w:r w:rsidR="001730FF" w:rsidRPr="00A31EC0">
        <w:rPr>
          <w:rFonts w:ascii="Times New Roman" w:eastAsiaTheme="minorEastAsia" w:hAnsi="Times New Roman"/>
          <w:szCs w:val="20"/>
          <w:lang w:val="en-GB" w:eastAsia="zh-CN"/>
        </w:rPr>
        <w:t xml:space="preserve"> </w:t>
      </w:r>
      <w:r w:rsidR="007E73EC" w:rsidRPr="00A31EC0">
        <w:rPr>
          <w:rFonts w:ascii="Times New Roman" w:eastAsiaTheme="minorEastAsia" w:hAnsi="Times New Roman"/>
          <w:szCs w:val="20"/>
          <w:lang w:val="en-GB" w:eastAsia="zh-CN"/>
        </w:rPr>
        <w:t xml:space="preserve">during </w:t>
      </w:r>
      <w:r w:rsidR="001730FF" w:rsidRPr="00A31EC0">
        <w:rPr>
          <w:rFonts w:ascii="Times New Roman" w:eastAsiaTheme="minorEastAsia" w:hAnsi="Times New Roman"/>
          <w:szCs w:val="20"/>
          <w:lang w:val="en-GB" w:eastAsia="zh-CN"/>
        </w:rPr>
        <w:t xml:space="preserve">Tx switching, </w:t>
      </w:r>
      <w:r w:rsidR="00DC3CC2" w:rsidRPr="00A31EC0">
        <w:rPr>
          <w:rFonts w:ascii="Times New Roman" w:eastAsiaTheme="minorEastAsia" w:hAnsi="Times New Roman"/>
          <w:szCs w:val="20"/>
          <w:lang w:val="en-GB" w:eastAsia="zh-CN"/>
        </w:rPr>
        <w:t>it</w:t>
      </w:r>
      <w:r w:rsidR="001730FF" w:rsidRPr="00A31EC0">
        <w:rPr>
          <w:rFonts w:ascii="Times New Roman" w:eastAsiaTheme="minorEastAsia" w:hAnsi="Times New Roman"/>
          <w:szCs w:val="20"/>
          <w:lang w:val="en-GB" w:eastAsia="zh-CN"/>
        </w:rPr>
        <w:t xml:space="preserve"> is not expected to be changed frequently</w:t>
      </w:r>
      <w:r w:rsidR="007E73EC" w:rsidRPr="00A31EC0">
        <w:rPr>
          <w:rFonts w:ascii="Times New Roman" w:eastAsiaTheme="minorEastAsia" w:hAnsi="Times New Roman"/>
          <w:szCs w:val="20"/>
          <w:lang w:val="en-GB" w:eastAsia="zh-CN"/>
        </w:rPr>
        <w:t>, i.e., probably be configured by RRC</w:t>
      </w:r>
      <w:r w:rsidR="001730FF" w:rsidRPr="00A31EC0">
        <w:rPr>
          <w:rFonts w:ascii="Times New Roman" w:eastAsiaTheme="minorEastAsia" w:hAnsi="Times New Roman"/>
          <w:szCs w:val="20"/>
          <w:lang w:val="en-GB" w:eastAsia="zh-CN"/>
        </w:rPr>
        <w:t>.</w:t>
      </w:r>
      <w:r w:rsidR="00034A04" w:rsidRPr="00A31EC0">
        <w:rPr>
          <w:rFonts w:ascii="Times New Roman" w:eastAsiaTheme="minorEastAsia" w:hAnsi="Times New Roman"/>
          <w:szCs w:val="20"/>
          <w:lang w:val="en-GB" w:eastAsia="zh-CN"/>
        </w:rPr>
        <w:t xml:space="preserve"> </w:t>
      </w:r>
      <w:r w:rsidR="00C825B6">
        <w:rPr>
          <w:rFonts w:ascii="Times New Roman" w:eastAsiaTheme="minorEastAsia" w:hAnsi="Times New Roman" w:hint="eastAsia"/>
          <w:szCs w:val="20"/>
          <w:lang w:val="en-GB" w:eastAsia="zh-CN"/>
        </w:rPr>
        <w:t>U</w:t>
      </w:r>
      <w:r w:rsidR="00C825B6" w:rsidRPr="00C825B6">
        <w:rPr>
          <w:rFonts w:ascii="Times New Roman" w:eastAsiaTheme="minorEastAsia" w:hAnsi="Times New Roman"/>
          <w:szCs w:val="20"/>
          <w:lang w:val="en-GB" w:eastAsia="zh-CN"/>
        </w:rPr>
        <w:t>nfortunately</w:t>
      </w:r>
      <w:r w:rsidR="00FE5749">
        <w:rPr>
          <w:rFonts w:ascii="Times New Roman" w:eastAsiaTheme="minorEastAsia" w:hAnsi="Times New Roman"/>
          <w:szCs w:val="20"/>
          <w:lang w:val="en-GB" w:eastAsia="zh-CN"/>
        </w:rPr>
        <w:t>,</w:t>
      </w:r>
      <w:r w:rsidR="00C825B6">
        <w:rPr>
          <w:rFonts w:ascii="Times New Roman" w:eastAsiaTheme="minorEastAsia" w:hAnsi="Times New Roman"/>
          <w:szCs w:val="20"/>
          <w:lang w:val="en-GB" w:eastAsia="zh-CN"/>
        </w:rPr>
        <w:t xml:space="preserve"> </w:t>
      </w:r>
      <w:r w:rsidR="00C825B6">
        <w:rPr>
          <w:rFonts w:ascii="Times New Roman" w:eastAsiaTheme="minorEastAsia" w:hAnsi="Times New Roman" w:hint="eastAsia"/>
          <w:szCs w:val="20"/>
          <w:lang w:val="en-GB" w:eastAsia="zh-CN"/>
        </w:rPr>
        <w:t>s</w:t>
      </w:r>
      <w:r w:rsidR="000877E8" w:rsidRPr="00A31EC0">
        <w:rPr>
          <w:rFonts w:ascii="Times New Roman" w:eastAsiaTheme="minorEastAsia" w:hAnsi="Times New Roman"/>
          <w:szCs w:val="20"/>
          <w:lang w:val="en-GB" w:eastAsia="zh-CN"/>
        </w:rPr>
        <w:t>ome</w:t>
      </w:r>
      <w:r w:rsidR="00034A04" w:rsidRPr="00A31EC0">
        <w:rPr>
          <w:rFonts w:ascii="Times New Roman" w:eastAsiaTheme="minorEastAsia" w:hAnsi="Times New Roman"/>
          <w:szCs w:val="20"/>
          <w:lang w:val="en-GB" w:eastAsia="zh-CN"/>
        </w:rPr>
        <w:t xml:space="preserve"> </w:t>
      </w:r>
      <w:r w:rsidR="000877E8" w:rsidRPr="00A31EC0">
        <w:rPr>
          <w:rFonts w:ascii="Times New Roman" w:eastAsiaTheme="minorEastAsia" w:hAnsi="Times New Roman"/>
          <w:szCs w:val="20"/>
          <w:lang w:val="en-GB" w:eastAsia="zh-CN"/>
        </w:rPr>
        <w:t xml:space="preserve">switching </w:t>
      </w:r>
      <w:r w:rsidR="00034A04" w:rsidRPr="00A31EC0">
        <w:rPr>
          <w:rFonts w:ascii="Times New Roman" w:eastAsiaTheme="minorEastAsia" w:hAnsi="Times New Roman"/>
          <w:szCs w:val="20"/>
          <w:lang w:val="en-GB" w:eastAsia="zh-CN"/>
        </w:rPr>
        <w:t>cases</w:t>
      </w:r>
      <w:r w:rsidR="000877E8" w:rsidRPr="00A31EC0">
        <w:rPr>
          <w:rFonts w:ascii="Times New Roman" w:eastAsiaTheme="minorEastAsia" w:hAnsi="Times New Roman"/>
          <w:szCs w:val="20"/>
          <w:lang w:val="en-GB" w:eastAsia="zh-CN"/>
        </w:rPr>
        <w:t xml:space="preserve"> already supported in Rel-16/Rel-17 may</w:t>
      </w:r>
      <w:r w:rsidR="00034A04" w:rsidRPr="00A31EC0">
        <w:rPr>
          <w:rFonts w:ascii="Times New Roman" w:eastAsiaTheme="minorEastAsia" w:hAnsi="Times New Roman"/>
          <w:szCs w:val="20"/>
          <w:lang w:val="en-GB" w:eastAsia="zh-CN"/>
        </w:rPr>
        <w:t xml:space="preserve"> not</w:t>
      </w:r>
      <w:r w:rsidR="006C4EB2" w:rsidRPr="00A31EC0">
        <w:rPr>
          <w:rFonts w:ascii="Times New Roman" w:eastAsiaTheme="minorEastAsia" w:hAnsi="Times New Roman"/>
          <w:szCs w:val="20"/>
          <w:lang w:val="en-GB"/>
        </w:rPr>
        <w:t xml:space="preserve"> be</w:t>
      </w:r>
      <w:r w:rsidR="00034A04" w:rsidRPr="00A31EC0">
        <w:rPr>
          <w:rFonts w:ascii="Times New Roman" w:eastAsiaTheme="minorEastAsia" w:hAnsi="Times New Roman"/>
          <w:szCs w:val="20"/>
          <w:lang w:val="en-GB" w:eastAsia="zh-CN"/>
        </w:rPr>
        <w:t xml:space="preserve"> </w:t>
      </w:r>
      <w:r w:rsidR="000877E8" w:rsidRPr="00A31EC0">
        <w:rPr>
          <w:rFonts w:ascii="Times New Roman" w:eastAsiaTheme="minorEastAsia" w:hAnsi="Times New Roman"/>
          <w:szCs w:val="20"/>
          <w:lang w:val="en-GB" w:eastAsia="zh-CN"/>
        </w:rPr>
        <w:t>allowed</w:t>
      </w:r>
      <w:r w:rsidR="00DC3CC2" w:rsidRPr="00A31EC0">
        <w:rPr>
          <w:rFonts w:ascii="Times New Roman" w:eastAsiaTheme="minorEastAsia" w:hAnsi="Times New Roman"/>
          <w:szCs w:val="20"/>
          <w:lang w:val="en-GB" w:eastAsia="zh-CN"/>
        </w:rPr>
        <w:t xml:space="preserve">. As shown in </w:t>
      </w:r>
      <w:r w:rsidR="00D96CB1" w:rsidRPr="00A31EC0">
        <w:rPr>
          <w:rFonts w:ascii="Times New Roman" w:hAnsi="Times New Roman"/>
          <w:szCs w:val="20"/>
        </w:rPr>
        <w:t xml:space="preserve">Figure </w:t>
      </w:r>
      <w:r w:rsidR="00D96CB1" w:rsidRPr="00A31EC0">
        <w:rPr>
          <w:rFonts w:ascii="Times New Roman" w:hAnsi="Times New Roman"/>
          <w:noProof/>
          <w:szCs w:val="20"/>
        </w:rPr>
        <w:t>1</w:t>
      </w:r>
      <w:r w:rsidR="00DC3CC2" w:rsidRPr="00A31EC0">
        <w:rPr>
          <w:rFonts w:ascii="Times New Roman" w:eastAsiaTheme="minorEastAsia" w:hAnsi="Times New Roman"/>
          <w:szCs w:val="20"/>
          <w:lang w:val="en-GB" w:eastAsia="zh-CN"/>
        </w:rPr>
        <w:t>, 2T-2T switching from non-anchor band B to non-anchor band C is not allowed.</w:t>
      </w:r>
      <w:r w:rsidR="00034A04" w:rsidRPr="00A31EC0">
        <w:rPr>
          <w:rFonts w:ascii="Times New Roman" w:eastAsiaTheme="minorEastAsia" w:hAnsi="Times New Roman"/>
          <w:szCs w:val="20"/>
          <w:lang w:val="en-GB" w:eastAsia="zh-CN"/>
        </w:rPr>
        <w:t xml:space="preserve"> </w:t>
      </w:r>
      <w:r w:rsidR="00BB20EC" w:rsidRPr="00A31EC0">
        <w:rPr>
          <w:rFonts w:ascii="Times New Roman" w:eastAsiaTheme="minorEastAsia" w:hAnsi="Times New Roman"/>
          <w:szCs w:val="20"/>
          <w:lang w:val="en-GB" w:eastAsia="zh-CN"/>
        </w:rPr>
        <w:t xml:space="preserve">Furthermore, if </w:t>
      </w:r>
      <w:r w:rsidR="001D0655" w:rsidRPr="00A31EC0">
        <w:rPr>
          <w:rFonts w:ascii="Times New Roman" w:eastAsiaTheme="minorEastAsia" w:hAnsi="Times New Roman"/>
          <w:szCs w:val="20"/>
          <w:lang w:val="en-GB" w:eastAsia="zh-CN"/>
        </w:rPr>
        <w:t>there is a need to switch from one</w:t>
      </w:r>
      <w:r w:rsidR="00BB20EC" w:rsidRPr="00A31EC0">
        <w:rPr>
          <w:rFonts w:ascii="Times New Roman" w:eastAsiaTheme="minorEastAsia" w:hAnsi="Times New Roman"/>
          <w:szCs w:val="20"/>
          <w:lang w:val="en-GB" w:eastAsia="zh-CN"/>
        </w:rPr>
        <w:t xml:space="preserve"> non-anchor</w:t>
      </w:r>
      <w:r w:rsidR="0073409D" w:rsidRPr="00A31EC0">
        <w:rPr>
          <w:rFonts w:ascii="Times New Roman" w:eastAsiaTheme="minorEastAsia" w:hAnsi="Times New Roman"/>
          <w:szCs w:val="20"/>
          <w:lang w:val="en-GB" w:eastAsia="zh-CN"/>
        </w:rPr>
        <w:t xml:space="preserve"> band</w:t>
      </w:r>
      <w:r w:rsidR="00BB20EC" w:rsidRPr="00A31EC0">
        <w:rPr>
          <w:rFonts w:ascii="Times New Roman" w:eastAsiaTheme="minorEastAsia" w:hAnsi="Times New Roman"/>
          <w:szCs w:val="20"/>
          <w:lang w:val="en-GB" w:eastAsia="zh-CN"/>
        </w:rPr>
        <w:t xml:space="preserve"> to</w:t>
      </w:r>
      <w:r w:rsidR="001D0655" w:rsidRPr="00A31EC0">
        <w:rPr>
          <w:rFonts w:ascii="Times New Roman" w:eastAsiaTheme="minorEastAsia" w:hAnsi="Times New Roman"/>
          <w:szCs w:val="20"/>
          <w:lang w:val="en-GB" w:eastAsia="zh-CN"/>
        </w:rPr>
        <w:t xml:space="preserve"> another</w:t>
      </w:r>
      <w:r w:rsidR="00BB20EC" w:rsidRPr="00A31EC0">
        <w:rPr>
          <w:rFonts w:ascii="Times New Roman" w:eastAsiaTheme="minorEastAsia" w:hAnsi="Times New Roman"/>
          <w:szCs w:val="20"/>
          <w:lang w:val="en-GB" w:eastAsia="zh-CN"/>
        </w:rPr>
        <w:t xml:space="preserve"> non-anchor</w:t>
      </w:r>
      <w:r w:rsidR="0073409D" w:rsidRPr="00A31EC0">
        <w:rPr>
          <w:rFonts w:ascii="Times New Roman" w:eastAsiaTheme="minorEastAsia" w:hAnsi="Times New Roman"/>
          <w:szCs w:val="20"/>
          <w:lang w:val="en-GB" w:eastAsia="zh-CN"/>
        </w:rPr>
        <w:t xml:space="preserve"> band</w:t>
      </w:r>
      <w:r w:rsidR="00BB20EC" w:rsidRPr="00A31EC0">
        <w:rPr>
          <w:rFonts w:ascii="Times New Roman" w:eastAsiaTheme="minorEastAsia" w:hAnsi="Times New Roman"/>
          <w:szCs w:val="20"/>
          <w:lang w:val="en-GB" w:eastAsia="zh-CN"/>
        </w:rPr>
        <w:t>, multi-shot switching</w:t>
      </w:r>
      <w:r w:rsidR="0073409D" w:rsidRPr="00A31EC0">
        <w:rPr>
          <w:rFonts w:ascii="Times New Roman" w:eastAsiaTheme="minorEastAsia" w:hAnsi="Times New Roman"/>
          <w:szCs w:val="20"/>
          <w:lang w:val="en-GB" w:eastAsia="zh-CN"/>
        </w:rPr>
        <w:t xml:space="preserve"> with anchor-relay</w:t>
      </w:r>
      <w:r w:rsidR="001D0655" w:rsidRPr="00A31EC0">
        <w:rPr>
          <w:rFonts w:ascii="Times New Roman" w:eastAsiaTheme="minorEastAsia" w:hAnsi="Times New Roman"/>
          <w:szCs w:val="20"/>
          <w:lang w:val="en-GB" w:eastAsia="zh-CN"/>
        </w:rPr>
        <w:t xml:space="preserve"> is inevitable</w:t>
      </w:r>
      <w:r w:rsidR="0073409D" w:rsidRPr="00A31EC0">
        <w:rPr>
          <w:rFonts w:ascii="Times New Roman" w:eastAsiaTheme="minorEastAsia" w:hAnsi="Times New Roman"/>
          <w:szCs w:val="20"/>
          <w:lang w:val="en-GB" w:eastAsia="zh-CN"/>
        </w:rPr>
        <w:t xml:space="preserve">. For </w:t>
      </w:r>
      <w:r w:rsidR="001C46FE" w:rsidRPr="00A31EC0">
        <w:rPr>
          <w:rFonts w:ascii="Times New Roman" w:eastAsiaTheme="minorEastAsia" w:hAnsi="Times New Roman"/>
          <w:szCs w:val="20"/>
          <w:lang w:val="en-GB"/>
        </w:rPr>
        <w:t>example</w:t>
      </w:r>
      <w:r w:rsidR="0073409D" w:rsidRPr="00A31EC0">
        <w:rPr>
          <w:rFonts w:ascii="Times New Roman" w:eastAsiaTheme="minorEastAsia" w:hAnsi="Times New Roman"/>
          <w:szCs w:val="20"/>
          <w:lang w:val="en-GB" w:eastAsia="zh-CN"/>
        </w:rPr>
        <w:t>,</w:t>
      </w:r>
      <w:r w:rsidR="00DC3CC2" w:rsidRPr="00A31EC0">
        <w:rPr>
          <w:rFonts w:ascii="Times New Roman" w:eastAsiaTheme="minorEastAsia" w:hAnsi="Times New Roman"/>
          <w:szCs w:val="20"/>
          <w:lang w:val="en-GB" w:eastAsia="zh-CN"/>
        </w:rPr>
        <w:t xml:space="preserve"> if there was a</w:t>
      </w:r>
      <w:r w:rsidR="00FE5749">
        <w:rPr>
          <w:rFonts w:ascii="Times New Roman" w:eastAsiaTheme="minorEastAsia" w:hAnsi="Times New Roman"/>
          <w:szCs w:val="20"/>
          <w:lang w:val="en-GB" w:eastAsia="zh-CN"/>
        </w:rPr>
        <w:t xml:space="preserve"> </w:t>
      </w:r>
      <w:r w:rsidR="00491067">
        <w:rPr>
          <w:rFonts w:ascii="Times New Roman" w:eastAsiaTheme="minorEastAsia" w:hAnsi="Times New Roman"/>
          <w:szCs w:val="20"/>
          <w:lang w:val="en-GB" w:eastAsia="zh-CN"/>
        </w:rPr>
        <w:t>preceding</w:t>
      </w:r>
      <w:r w:rsidR="00DC3CC2" w:rsidRPr="00A31EC0">
        <w:rPr>
          <w:rFonts w:ascii="Times New Roman" w:eastAsiaTheme="minorEastAsia" w:hAnsi="Times New Roman"/>
          <w:szCs w:val="20"/>
          <w:lang w:val="en-GB" w:eastAsia="zh-CN"/>
        </w:rPr>
        <w:t xml:space="preserve"> transmission on non-anchor band B, when traffic arrives on non-anchor band C, UE has to switch from non-anchor band B to anchor band A first, then switch to non-anchor band C as shown in </w:t>
      </w:r>
      <w:r w:rsidR="0089511F">
        <w:rPr>
          <w:rFonts w:ascii="Times New Roman" w:eastAsiaTheme="minorEastAsia" w:hAnsi="Times New Roman"/>
          <w:szCs w:val="20"/>
          <w:lang w:val="en-GB" w:eastAsia="zh-CN"/>
        </w:rPr>
        <w:fldChar w:fldCharType="begin"/>
      </w:r>
      <w:r w:rsidR="0089511F">
        <w:rPr>
          <w:rFonts w:ascii="Times New Roman" w:eastAsiaTheme="minorEastAsia" w:hAnsi="Times New Roman"/>
          <w:szCs w:val="20"/>
          <w:lang w:val="en-GB" w:eastAsia="zh-CN"/>
        </w:rPr>
        <w:instrText xml:space="preserve"> REF _Ref111040322 \h </w:instrText>
      </w:r>
      <w:r w:rsidR="0089511F">
        <w:rPr>
          <w:rFonts w:ascii="Times New Roman" w:eastAsiaTheme="minorEastAsia" w:hAnsi="Times New Roman"/>
          <w:szCs w:val="20"/>
          <w:lang w:val="en-GB" w:eastAsia="zh-CN"/>
        </w:rPr>
      </w:r>
      <w:r w:rsidR="0089511F">
        <w:rPr>
          <w:rFonts w:ascii="Times New Roman" w:eastAsiaTheme="minorEastAsia" w:hAnsi="Times New Roman"/>
          <w:szCs w:val="20"/>
          <w:lang w:val="en-GB" w:eastAsia="zh-CN"/>
        </w:rPr>
        <w:fldChar w:fldCharType="separate"/>
      </w:r>
      <w:r w:rsidR="0089511F" w:rsidRPr="00A31EC0">
        <w:rPr>
          <w:rFonts w:ascii="Times New Roman" w:hAnsi="Times New Roman"/>
        </w:rPr>
        <w:t xml:space="preserve">Figure </w:t>
      </w:r>
      <w:r w:rsidR="0089511F" w:rsidRPr="00A31EC0">
        <w:rPr>
          <w:rFonts w:ascii="Times New Roman" w:hAnsi="Times New Roman"/>
          <w:noProof/>
        </w:rPr>
        <w:t>1</w:t>
      </w:r>
      <w:r w:rsidR="0089511F">
        <w:rPr>
          <w:rFonts w:ascii="Times New Roman" w:eastAsiaTheme="minorEastAsia" w:hAnsi="Times New Roman"/>
          <w:szCs w:val="20"/>
          <w:lang w:val="en-GB" w:eastAsia="zh-CN"/>
        </w:rPr>
        <w:fldChar w:fldCharType="end"/>
      </w:r>
      <w:r w:rsidR="00BB20EC" w:rsidRPr="00A31EC0">
        <w:rPr>
          <w:rFonts w:ascii="Times New Roman" w:eastAsiaTheme="minorEastAsia" w:hAnsi="Times New Roman"/>
          <w:szCs w:val="20"/>
          <w:lang w:val="en-GB" w:eastAsia="zh-CN"/>
        </w:rPr>
        <w:t>.</w:t>
      </w:r>
      <w:r w:rsidR="0073409D" w:rsidRPr="00A31EC0">
        <w:rPr>
          <w:rFonts w:ascii="Times New Roman" w:eastAsiaTheme="minorEastAsia" w:hAnsi="Times New Roman"/>
          <w:szCs w:val="20"/>
          <w:lang w:val="en-GB" w:eastAsia="zh-CN"/>
        </w:rPr>
        <w:t xml:space="preserve"> Multi-shot Tx switching may result</w:t>
      </w:r>
      <w:r w:rsidR="00DC3CC2" w:rsidRPr="00A31EC0">
        <w:rPr>
          <w:rFonts w:ascii="Times New Roman" w:eastAsiaTheme="minorEastAsia" w:hAnsi="Times New Roman"/>
          <w:szCs w:val="20"/>
          <w:lang w:val="en-GB" w:eastAsia="zh-CN"/>
        </w:rPr>
        <w:t xml:space="preserve"> in</w:t>
      </w:r>
      <w:r w:rsidR="0073409D" w:rsidRPr="00A31EC0">
        <w:rPr>
          <w:rFonts w:ascii="Times New Roman" w:eastAsiaTheme="minorEastAsia" w:hAnsi="Times New Roman"/>
          <w:szCs w:val="20"/>
          <w:lang w:val="en-GB" w:eastAsia="zh-CN"/>
        </w:rPr>
        <w:t xml:space="preserve"> increased DCI overhead, larger latency,</w:t>
      </w:r>
      <w:r w:rsidR="00D156A4" w:rsidRPr="00A31EC0">
        <w:rPr>
          <w:rFonts w:ascii="Times New Roman" w:eastAsiaTheme="minorEastAsia" w:hAnsi="Times New Roman"/>
          <w:szCs w:val="20"/>
          <w:lang w:val="en-GB" w:eastAsia="zh-CN"/>
        </w:rPr>
        <w:t xml:space="preserve"> and</w:t>
      </w:r>
      <w:r w:rsidR="0073409D" w:rsidRPr="00A31EC0">
        <w:rPr>
          <w:rFonts w:ascii="Times New Roman" w:eastAsiaTheme="minorEastAsia" w:hAnsi="Times New Roman"/>
          <w:szCs w:val="20"/>
          <w:lang w:val="en-GB" w:eastAsia="zh-CN"/>
        </w:rPr>
        <w:t xml:space="preserve"> lower efficiency</w:t>
      </w:r>
      <w:r w:rsidR="007156A1" w:rsidRPr="00A31EC0">
        <w:rPr>
          <w:rFonts w:ascii="Times New Roman" w:eastAsiaTheme="minorEastAsia" w:hAnsi="Times New Roman"/>
          <w:szCs w:val="20"/>
          <w:lang w:val="en-GB"/>
        </w:rPr>
        <w:t>.</w:t>
      </w:r>
    </w:p>
    <w:p w14:paraId="38775386" w14:textId="36D37E40" w:rsidR="0037008E" w:rsidRDefault="00C825B6" w:rsidP="007A76F8">
      <w:pPr>
        <w:spacing w:before="240"/>
        <w:jc w:val="both"/>
        <w:rPr>
          <w:rFonts w:ascii="Times New Roman" w:hAnsi="Times New Roman"/>
          <w:b/>
          <w:bCs/>
        </w:rPr>
      </w:pPr>
      <w:r>
        <w:rPr>
          <w:noProof/>
        </w:rPr>
        <w:drawing>
          <wp:inline distT="0" distB="0" distL="0" distR="0" wp14:anchorId="4ACE9AD2" wp14:editId="7F18C56B">
            <wp:extent cx="5768340" cy="12362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619"/>
                    <a:stretch/>
                  </pic:blipFill>
                  <pic:spPr bwMode="auto">
                    <a:xfrm>
                      <a:off x="0" y="0"/>
                      <a:ext cx="5768340" cy="1236268"/>
                    </a:xfrm>
                    <a:prstGeom prst="rect">
                      <a:avLst/>
                    </a:prstGeom>
                    <a:ln>
                      <a:noFill/>
                    </a:ln>
                    <a:extLst>
                      <a:ext uri="{53640926-AAD7-44D8-BBD7-CCE9431645EC}">
                        <a14:shadowObscured xmlns:a14="http://schemas.microsoft.com/office/drawing/2010/main"/>
                      </a:ext>
                    </a:extLst>
                  </pic:spPr>
                </pic:pic>
              </a:graphicData>
            </a:graphic>
          </wp:inline>
        </w:drawing>
      </w:r>
    </w:p>
    <w:p w14:paraId="0E9ED4E5" w14:textId="19CF2CC4" w:rsidR="007156A1" w:rsidRPr="00803A6F" w:rsidRDefault="007156A1" w:rsidP="007156A1">
      <w:pPr>
        <w:pStyle w:val="a7"/>
        <w:jc w:val="center"/>
        <w:rPr>
          <w:rFonts w:ascii="Times New Roman" w:hAnsi="Times New Roman"/>
          <w:b/>
          <w:bCs/>
        </w:rPr>
      </w:pPr>
      <w:bookmarkStart w:id="5" w:name="_Ref111040322"/>
      <w:r w:rsidRPr="00803A6F">
        <w:rPr>
          <w:rFonts w:ascii="Times New Roman" w:hAnsi="Times New Roman"/>
          <w:b/>
          <w:bCs/>
        </w:rPr>
        <w:t xml:space="preserve">Figure </w:t>
      </w:r>
      <w:r w:rsidRPr="00803A6F">
        <w:rPr>
          <w:rFonts w:ascii="Times New Roman" w:hAnsi="Times New Roman"/>
          <w:b/>
          <w:bCs/>
        </w:rPr>
        <w:fldChar w:fldCharType="begin"/>
      </w:r>
      <w:r w:rsidRPr="00803A6F">
        <w:rPr>
          <w:rFonts w:ascii="Times New Roman" w:hAnsi="Times New Roman"/>
          <w:b/>
          <w:bCs/>
        </w:rPr>
        <w:instrText xml:space="preserve"> SEQ Figure \* ARABIC </w:instrText>
      </w:r>
      <w:r w:rsidRPr="00803A6F">
        <w:rPr>
          <w:rFonts w:ascii="Times New Roman" w:hAnsi="Times New Roman"/>
          <w:b/>
          <w:bCs/>
        </w:rPr>
        <w:fldChar w:fldCharType="separate"/>
      </w:r>
      <w:r w:rsidR="00E738BD" w:rsidRPr="00803A6F">
        <w:rPr>
          <w:rFonts w:ascii="Times New Roman" w:hAnsi="Times New Roman"/>
          <w:b/>
          <w:bCs/>
          <w:noProof/>
        </w:rPr>
        <w:t>1</w:t>
      </w:r>
      <w:r w:rsidRPr="00803A6F">
        <w:rPr>
          <w:rFonts w:ascii="Times New Roman" w:hAnsi="Times New Roman"/>
          <w:b/>
          <w:bCs/>
        </w:rPr>
        <w:fldChar w:fldCharType="end"/>
      </w:r>
      <w:bookmarkEnd w:id="5"/>
      <w:r w:rsidRPr="00803A6F">
        <w:rPr>
          <w:rFonts w:ascii="Times New Roman" w:hAnsi="Times New Roman"/>
          <w:b/>
          <w:bCs/>
        </w:rPr>
        <w:t xml:space="preserve"> switch</w:t>
      </w:r>
      <w:r w:rsidR="00803A6F" w:rsidRPr="00803A6F">
        <w:rPr>
          <w:rFonts w:ascii="Times New Roman" w:eastAsiaTheme="minorEastAsia" w:hAnsi="Times New Roman"/>
          <w:b/>
          <w:bCs/>
          <w:lang w:eastAsia="zh-CN"/>
        </w:rPr>
        <w:t>ing</w:t>
      </w:r>
      <w:r w:rsidRPr="00803A6F">
        <w:rPr>
          <w:rFonts w:ascii="Times New Roman" w:hAnsi="Times New Roman"/>
          <w:b/>
          <w:bCs/>
        </w:rPr>
        <w:t xml:space="preserve"> from</w:t>
      </w:r>
      <w:r w:rsidR="00803A6F">
        <w:rPr>
          <w:rFonts w:ascii="Times New Roman" w:hAnsi="Times New Roman"/>
          <w:b/>
          <w:bCs/>
        </w:rPr>
        <w:t xml:space="preserve"> </w:t>
      </w:r>
      <w:r w:rsidR="00803A6F">
        <w:rPr>
          <w:rFonts w:ascii="宋体" w:eastAsia="宋体" w:hAnsi="宋体" w:cs="宋体" w:hint="eastAsia"/>
          <w:b/>
          <w:bCs/>
          <w:lang w:eastAsia="zh-CN"/>
        </w:rPr>
        <w:t>a</w:t>
      </w:r>
      <w:r w:rsidRPr="00803A6F">
        <w:rPr>
          <w:rFonts w:ascii="Times New Roman" w:hAnsi="Times New Roman"/>
          <w:b/>
          <w:bCs/>
        </w:rPr>
        <w:t xml:space="preserve"> non-anchor band to </w:t>
      </w:r>
      <w:r w:rsidR="00803A6F">
        <w:rPr>
          <w:rFonts w:ascii="Times New Roman" w:hAnsi="Times New Roman"/>
          <w:b/>
          <w:bCs/>
        </w:rPr>
        <w:t xml:space="preserve">a </w:t>
      </w:r>
      <w:r w:rsidRPr="00803A6F">
        <w:rPr>
          <w:rFonts w:ascii="Times New Roman" w:hAnsi="Times New Roman"/>
          <w:b/>
          <w:bCs/>
        </w:rPr>
        <w:t>non-anchor band</w:t>
      </w:r>
    </w:p>
    <w:p w14:paraId="3F7F9FEA" w14:textId="2ADF5BC8" w:rsidR="0087136D" w:rsidRPr="00A31EC0" w:rsidRDefault="005F72C7" w:rsidP="007A76F8">
      <w:pPr>
        <w:pStyle w:val="a7"/>
        <w:jc w:val="both"/>
        <w:rPr>
          <w:rFonts w:ascii="Times New Roman" w:hAnsi="Times New Roman"/>
          <w:b/>
          <w:bCs/>
        </w:rPr>
      </w:pPr>
      <w:bookmarkStart w:id="6" w:name="_Ref111044440"/>
      <w:r w:rsidRPr="00A31EC0">
        <w:rPr>
          <w:rFonts w:ascii="Times New Roman" w:hAnsi="Times New Roman"/>
          <w:b/>
          <w:bCs/>
        </w:rPr>
        <w:t xml:space="preserve">Proposal </w:t>
      </w:r>
      <w:r w:rsidRPr="00A31EC0">
        <w:rPr>
          <w:rFonts w:ascii="Times New Roman" w:hAnsi="Times New Roman"/>
          <w:b/>
          <w:bCs/>
        </w:rPr>
        <w:fldChar w:fldCharType="begin"/>
      </w:r>
      <w:r w:rsidRPr="00A31EC0">
        <w:rPr>
          <w:rFonts w:ascii="Times New Roman" w:hAnsi="Times New Roman"/>
          <w:b/>
          <w:bCs/>
        </w:rPr>
        <w:instrText xml:space="preserve"> SEQ Proposal \* ARABIC </w:instrText>
      </w:r>
      <w:r w:rsidRPr="00A31EC0">
        <w:rPr>
          <w:rFonts w:ascii="Times New Roman" w:hAnsi="Times New Roman"/>
          <w:b/>
          <w:bCs/>
        </w:rPr>
        <w:fldChar w:fldCharType="separate"/>
      </w:r>
      <w:r w:rsidR="00E738BD" w:rsidRPr="00A31EC0">
        <w:rPr>
          <w:rFonts w:ascii="Times New Roman" w:hAnsi="Times New Roman"/>
          <w:b/>
          <w:bCs/>
          <w:noProof/>
        </w:rPr>
        <w:t>1</w:t>
      </w:r>
      <w:r w:rsidRPr="00A31EC0">
        <w:rPr>
          <w:rFonts w:ascii="Times New Roman" w:hAnsi="Times New Roman"/>
          <w:b/>
          <w:bCs/>
        </w:rPr>
        <w:fldChar w:fldCharType="end"/>
      </w:r>
      <w:r w:rsidRPr="00A31EC0">
        <w:rPr>
          <w:rFonts w:ascii="Times New Roman" w:hAnsi="Times New Roman"/>
          <w:b/>
          <w:bCs/>
        </w:rPr>
        <w:t xml:space="preserve">: </w:t>
      </w:r>
      <w:r w:rsidR="002953BC" w:rsidRPr="00A31EC0">
        <w:rPr>
          <w:rFonts w:ascii="Times New Roman" w:hAnsi="Times New Roman"/>
          <w:b/>
          <w:bCs/>
        </w:rPr>
        <w:t>For the possible mechanisms</w:t>
      </w:r>
      <w:r w:rsidR="008C48F8" w:rsidRPr="00A31EC0">
        <w:rPr>
          <w:rFonts w:ascii="Times New Roman" w:hAnsi="Times New Roman"/>
          <w:b/>
          <w:bCs/>
        </w:rPr>
        <w:t xml:space="preserve"> for</w:t>
      </w:r>
      <w:r w:rsidR="002953BC" w:rsidRPr="00A31EC0">
        <w:rPr>
          <w:rFonts w:ascii="Times New Roman" w:hAnsi="Times New Roman"/>
          <w:b/>
          <w:bCs/>
        </w:rPr>
        <w:t xml:space="preserve"> dynamic Tx </w:t>
      </w:r>
      <w:r w:rsidR="008C48F8" w:rsidRPr="00A31EC0">
        <w:rPr>
          <w:rFonts w:ascii="Times New Roman" w:hAnsi="Times New Roman"/>
          <w:b/>
          <w:bCs/>
        </w:rPr>
        <w:t>carrier switching across the configured bands,</w:t>
      </w:r>
      <w:r w:rsidR="002953BC" w:rsidRPr="00A31EC0">
        <w:rPr>
          <w:rFonts w:ascii="Times New Roman" w:hAnsi="Times New Roman"/>
          <w:b/>
          <w:bCs/>
        </w:rPr>
        <w:t xml:space="preserve"> </w:t>
      </w:r>
      <w:r w:rsidRPr="00A31EC0">
        <w:rPr>
          <w:rFonts w:ascii="Times New Roman" w:hAnsi="Times New Roman"/>
          <w:b/>
          <w:bCs/>
        </w:rPr>
        <w:t>alt</w:t>
      </w:r>
      <w:r w:rsidR="00EC1E4A">
        <w:rPr>
          <w:rFonts w:ascii="Times New Roman" w:hAnsi="Times New Roman"/>
          <w:b/>
          <w:bCs/>
        </w:rPr>
        <w:t>.</w:t>
      </w:r>
      <w:r w:rsidRPr="00A31EC0">
        <w:rPr>
          <w:rFonts w:ascii="Times New Roman" w:hAnsi="Times New Roman"/>
          <w:b/>
          <w:bCs/>
        </w:rPr>
        <w:t>1</w:t>
      </w:r>
      <w:r w:rsidR="00DC3CC2" w:rsidRPr="00A31EC0">
        <w:rPr>
          <w:rFonts w:ascii="Times New Roman" w:hAnsi="Times New Roman"/>
          <w:b/>
          <w:bCs/>
        </w:rPr>
        <w:t xml:space="preserve"> </w:t>
      </w:r>
      <w:r w:rsidR="00DC3CC2" w:rsidRPr="007A76F8">
        <w:rPr>
          <w:rFonts w:ascii="Times New Roman" w:eastAsiaTheme="minorEastAsia" w:hAnsi="Times New Roman"/>
          <w:b/>
          <w:bCs/>
          <w:lang w:eastAsia="zh-CN"/>
        </w:rPr>
        <w:t>should</w:t>
      </w:r>
      <w:r w:rsidR="00DC3CC2" w:rsidRPr="00A31EC0">
        <w:rPr>
          <w:rFonts w:ascii="Times New Roman" w:hAnsi="Times New Roman"/>
          <w:b/>
          <w:bCs/>
        </w:rPr>
        <w:t xml:space="preserve"> be supported</w:t>
      </w:r>
      <w:r w:rsidRPr="00A31EC0">
        <w:rPr>
          <w:rFonts w:ascii="Times New Roman" w:hAnsi="Times New Roman"/>
          <w:b/>
          <w:bCs/>
        </w:rPr>
        <w:t>.</w:t>
      </w:r>
      <w:bookmarkEnd w:id="6"/>
    </w:p>
    <w:p w14:paraId="7C6A5935" w14:textId="77777777" w:rsidR="00653C0D" w:rsidRDefault="00653C0D" w:rsidP="00B35AEE">
      <w:pPr>
        <w:pStyle w:val="20"/>
        <w:ind w:left="567"/>
        <w:rPr>
          <w:rFonts w:eastAsia="宋体"/>
          <w:b w:val="0"/>
          <w:sz w:val="30"/>
          <w:szCs w:val="30"/>
        </w:rPr>
      </w:pPr>
      <w:r>
        <w:rPr>
          <w:rFonts w:eastAsia="宋体"/>
          <w:b w:val="0"/>
          <w:sz w:val="30"/>
          <w:szCs w:val="30"/>
        </w:rPr>
        <w:t xml:space="preserve">Mapping between UL transmission ports and Tx chains </w:t>
      </w:r>
    </w:p>
    <w:p w14:paraId="16ED49FB" w14:textId="77777777" w:rsidR="00653C0D" w:rsidRPr="00E660DD" w:rsidRDefault="00653C0D" w:rsidP="00001DD3">
      <w:pPr>
        <w:pStyle w:val="3"/>
        <w:ind w:left="1304"/>
      </w:pPr>
      <w:bookmarkStart w:id="7" w:name="_Ref101779741"/>
      <w:r>
        <w:rPr>
          <w:rFonts w:ascii="Times New Roman" w:eastAsiaTheme="minorEastAsia" w:hAnsi="Times New Roman" w:cs="Times New Roman" w:hint="cs"/>
          <w:lang w:eastAsia="zh-CN"/>
        </w:rPr>
        <w:t>T</w:t>
      </w:r>
      <w:r>
        <w:rPr>
          <w:rFonts w:ascii="Times New Roman" w:eastAsiaTheme="minorEastAsia" w:hAnsi="Times New Roman" w:cs="Times New Roman"/>
          <w:lang w:eastAsia="zh-CN"/>
        </w:rPr>
        <w:t>he combinations of Tx chains for 3 or 4 bands</w:t>
      </w:r>
      <w:bookmarkEnd w:id="7"/>
      <w:r w:rsidRPr="00484073">
        <w:t xml:space="preserve"> </w:t>
      </w:r>
    </w:p>
    <w:p w14:paraId="283BE240" w14:textId="32152968" w:rsidR="00653C0D" w:rsidRPr="007A76F8" w:rsidRDefault="00653C0D" w:rsidP="000F49C0">
      <w:pPr>
        <w:autoSpaceDN w:val="0"/>
        <w:adjustRightInd w:val="0"/>
        <w:jc w:val="both"/>
        <w:rPr>
          <w:rFonts w:ascii="Times New Roman" w:eastAsia="等线" w:hAnsi="Times New Roman"/>
          <w:szCs w:val="20"/>
          <w:lang w:eastAsia="zh-CN"/>
        </w:rPr>
      </w:pPr>
      <w:r w:rsidRPr="007A76F8">
        <w:rPr>
          <w:rFonts w:ascii="Times New Roman" w:eastAsia="等线" w:hAnsi="Times New Roman"/>
          <w:szCs w:val="20"/>
          <w:lang w:eastAsia="zh-CN"/>
        </w:rPr>
        <w:t xml:space="preserve">For 3 and 4 bands, </w:t>
      </w:r>
      <w:r w:rsidR="008666D9" w:rsidRPr="007A76F8">
        <w:rPr>
          <w:rFonts w:ascii="Times New Roman" w:eastAsia="等线" w:hAnsi="Times New Roman"/>
          <w:szCs w:val="20"/>
          <w:lang w:eastAsia="zh-CN"/>
        </w:rPr>
        <w:t xml:space="preserve">all </w:t>
      </w:r>
      <w:r w:rsidRPr="007A76F8">
        <w:rPr>
          <w:rFonts w:ascii="Times New Roman" w:eastAsia="等线" w:hAnsi="Times New Roman"/>
          <w:szCs w:val="20"/>
          <w:lang w:eastAsia="zh-CN"/>
        </w:rPr>
        <w:t>the potential</w:t>
      </w:r>
      <w:r w:rsidR="008666D9" w:rsidRPr="007A76F8">
        <w:rPr>
          <w:rFonts w:ascii="Times New Roman" w:eastAsia="等线" w:hAnsi="Times New Roman"/>
          <w:szCs w:val="20"/>
          <w:lang w:eastAsia="zh-CN"/>
        </w:rPr>
        <w:t xml:space="preserve"> supported Tx chain state</w:t>
      </w:r>
      <w:r w:rsidRPr="007A76F8">
        <w:rPr>
          <w:rFonts w:ascii="Times New Roman" w:eastAsia="等线" w:hAnsi="Times New Roman"/>
          <w:szCs w:val="20"/>
          <w:lang w:eastAsia="zh-CN"/>
        </w:rPr>
        <w:t xml:space="preserve"> are shown respectively in </w:t>
      </w:r>
      <w:r w:rsidRPr="007A76F8">
        <w:rPr>
          <w:rFonts w:ascii="Times New Roman" w:eastAsia="等线" w:hAnsi="Times New Roman"/>
          <w:szCs w:val="20"/>
          <w:lang w:eastAsia="zh-CN"/>
        </w:rPr>
        <w:fldChar w:fldCharType="begin"/>
      </w:r>
      <w:r w:rsidRPr="007A76F8">
        <w:rPr>
          <w:rFonts w:ascii="Times New Roman" w:eastAsia="等线" w:hAnsi="Times New Roman"/>
          <w:szCs w:val="20"/>
          <w:lang w:eastAsia="zh-CN"/>
        </w:rPr>
        <w:instrText xml:space="preserve"> REF _Ref101728670 \h  \* MERGEFORMAT </w:instrText>
      </w:r>
      <w:r w:rsidRPr="007A76F8">
        <w:rPr>
          <w:rFonts w:ascii="Times New Roman" w:eastAsia="等线" w:hAnsi="Times New Roman"/>
          <w:szCs w:val="20"/>
          <w:lang w:eastAsia="zh-CN"/>
        </w:rPr>
      </w:r>
      <w:r w:rsidRPr="007A76F8">
        <w:rPr>
          <w:rFonts w:ascii="Times New Roman" w:eastAsia="等线" w:hAnsi="Times New Roman"/>
          <w:szCs w:val="20"/>
          <w:lang w:eastAsia="zh-CN"/>
        </w:rPr>
        <w:fldChar w:fldCharType="separate"/>
      </w:r>
      <w:r w:rsidR="00E738BD" w:rsidRPr="007A76F8">
        <w:rPr>
          <w:rFonts w:ascii="Times New Roman" w:hAnsi="Times New Roman"/>
          <w:szCs w:val="20"/>
        </w:rPr>
        <w:t xml:space="preserve">Table </w:t>
      </w:r>
      <w:r w:rsidR="00E738BD" w:rsidRPr="007A76F8">
        <w:rPr>
          <w:rFonts w:ascii="Times New Roman" w:hAnsi="Times New Roman"/>
          <w:noProof/>
          <w:szCs w:val="20"/>
        </w:rPr>
        <w:t>1</w:t>
      </w:r>
      <w:r w:rsidRPr="007A76F8">
        <w:rPr>
          <w:rFonts w:ascii="Times New Roman" w:eastAsia="等线" w:hAnsi="Times New Roman"/>
          <w:szCs w:val="20"/>
          <w:lang w:eastAsia="zh-CN"/>
        </w:rPr>
        <w:fldChar w:fldCharType="end"/>
      </w:r>
      <w:r w:rsidRPr="007A76F8">
        <w:rPr>
          <w:rFonts w:ascii="Times New Roman" w:eastAsia="等线" w:hAnsi="Times New Roman"/>
          <w:szCs w:val="20"/>
          <w:lang w:eastAsia="zh-CN"/>
        </w:rPr>
        <w:t xml:space="preserve"> and </w:t>
      </w:r>
      <w:r w:rsidRPr="007A76F8">
        <w:rPr>
          <w:rFonts w:ascii="Times New Roman" w:eastAsia="等线" w:hAnsi="Times New Roman"/>
          <w:szCs w:val="20"/>
          <w:lang w:eastAsia="zh-CN"/>
        </w:rPr>
        <w:fldChar w:fldCharType="begin"/>
      </w:r>
      <w:r w:rsidRPr="007A76F8">
        <w:rPr>
          <w:rFonts w:ascii="Times New Roman" w:eastAsia="等线" w:hAnsi="Times New Roman"/>
          <w:szCs w:val="20"/>
          <w:lang w:eastAsia="zh-CN"/>
        </w:rPr>
        <w:instrText xml:space="preserve"> REF _Ref101728715 \h  \* MERGEFORMAT </w:instrText>
      </w:r>
      <w:r w:rsidRPr="007A76F8">
        <w:rPr>
          <w:rFonts w:ascii="Times New Roman" w:eastAsia="等线" w:hAnsi="Times New Roman"/>
          <w:szCs w:val="20"/>
          <w:lang w:eastAsia="zh-CN"/>
        </w:rPr>
      </w:r>
      <w:r w:rsidRPr="007A76F8">
        <w:rPr>
          <w:rFonts w:ascii="Times New Roman" w:eastAsia="等线" w:hAnsi="Times New Roman"/>
          <w:szCs w:val="20"/>
          <w:lang w:eastAsia="zh-CN"/>
        </w:rPr>
        <w:fldChar w:fldCharType="separate"/>
      </w:r>
      <w:r w:rsidR="00E738BD" w:rsidRPr="007A76F8">
        <w:rPr>
          <w:rFonts w:ascii="Times New Roman" w:hAnsi="Times New Roman"/>
          <w:szCs w:val="20"/>
        </w:rPr>
        <w:t xml:space="preserve">Table </w:t>
      </w:r>
      <w:r w:rsidR="00E738BD" w:rsidRPr="007A76F8">
        <w:rPr>
          <w:rFonts w:ascii="Times New Roman" w:hAnsi="Times New Roman"/>
          <w:noProof/>
          <w:szCs w:val="20"/>
        </w:rPr>
        <w:t>2</w:t>
      </w:r>
      <w:r w:rsidRPr="007A76F8">
        <w:rPr>
          <w:rFonts w:ascii="Times New Roman" w:eastAsia="等线" w:hAnsi="Times New Roman"/>
          <w:szCs w:val="20"/>
          <w:lang w:eastAsia="zh-CN"/>
        </w:rPr>
        <w:fldChar w:fldCharType="end"/>
      </w:r>
      <w:r w:rsidRPr="007A76F8">
        <w:rPr>
          <w:rFonts w:ascii="Times New Roman" w:eastAsia="等线" w:hAnsi="Times New Roman"/>
          <w:szCs w:val="20"/>
          <w:lang w:eastAsia="zh-CN"/>
        </w:rPr>
        <w:t xml:space="preserve">. </w:t>
      </w:r>
    </w:p>
    <w:p w14:paraId="1C637058" w14:textId="2CDC7FA9" w:rsidR="00653C0D" w:rsidRPr="007A76F8" w:rsidRDefault="00653C0D" w:rsidP="00001DD3">
      <w:pPr>
        <w:pStyle w:val="a7"/>
        <w:jc w:val="center"/>
        <w:rPr>
          <w:rFonts w:ascii="Times New Roman" w:eastAsia="等线" w:hAnsi="Times New Roman"/>
          <w:b/>
          <w:bCs/>
        </w:rPr>
      </w:pPr>
      <w:bookmarkStart w:id="8" w:name="_Ref101728670"/>
      <w:r w:rsidRPr="007A76F8">
        <w:rPr>
          <w:rFonts w:ascii="Times New Roman" w:hAnsi="Times New Roman"/>
          <w:b/>
          <w:bCs/>
        </w:rPr>
        <w:t xml:space="preserve">Table </w:t>
      </w:r>
      <w:r w:rsidRPr="007A76F8">
        <w:rPr>
          <w:rFonts w:ascii="Times New Roman" w:hAnsi="Times New Roman"/>
          <w:b/>
          <w:bCs/>
        </w:rPr>
        <w:fldChar w:fldCharType="begin"/>
      </w:r>
      <w:r w:rsidRPr="007A76F8">
        <w:rPr>
          <w:rFonts w:ascii="Times New Roman" w:hAnsi="Times New Roman"/>
          <w:b/>
          <w:bCs/>
        </w:rPr>
        <w:instrText xml:space="preserve"> SEQ Table \* ARABIC </w:instrText>
      </w:r>
      <w:r w:rsidRPr="007A76F8">
        <w:rPr>
          <w:rFonts w:ascii="Times New Roman" w:hAnsi="Times New Roman"/>
          <w:b/>
          <w:bCs/>
        </w:rPr>
        <w:fldChar w:fldCharType="separate"/>
      </w:r>
      <w:r w:rsidR="00E738BD" w:rsidRPr="007A76F8">
        <w:rPr>
          <w:rFonts w:ascii="Times New Roman" w:hAnsi="Times New Roman"/>
          <w:b/>
          <w:bCs/>
          <w:noProof/>
        </w:rPr>
        <w:t>1</w:t>
      </w:r>
      <w:r w:rsidRPr="007A76F8">
        <w:rPr>
          <w:rFonts w:ascii="Times New Roman" w:hAnsi="Times New Roman"/>
          <w:b/>
          <w:bCs/>
        </w:rPr>
        <w:fldChar w:fldCharType="end"/>
      </w:r>
      <w:bookmarkEnd w:id="8"/>
      <w:r w:rsidRPr="007A76F8">
        <w:rPr>
          <w:rFonts w:ascii="Times New Roman" w:hAnsi="Times New Roman"/>
          <w:b/>
          <w:bCs/>
        </w:rPr>
        <w:t xml:space="preserve"> The combinations of Tx chains for 3 bands</w:t>
      </w:r>
    </w:p>
    <w:tbl>
      <w:tblPr>
        <w:tblW w:w="5802" w:type="dxa"/>
        <w:jc w:val="center"/>
        <w:tblCellMar>
          <w:left w:w="0" w:type="dxa"/>
          <w:right w:w="0" w:type="dxa"/>
        </w:tblCellMar>
        <w:tblLook w:val="04A0" w:firstRow="1" w:lastRow="0" w:firstColumn="1" w:lastColumn="0" w:noHBand="0" w:noVBand="1"/>
      </w:tblPr>
      <w:tblGrid>
        <w:gridCol w:w="961"/>
        <w:gridCol w:w="4841"/>
      </w:tblGrid>
      <w:tr w:rsidR="00653C0D" w:rsidRPr="007A76F8" w14:paraId="475212A9"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D99133" w14:textId="77777777" w:rsidR="00653C0D" w:rsidRPr="007A76F8" w:rsidRDefault="00653C0D" w:rsidP="00CA068B">
            <w:pPr>
              <w:jc w:val="center"/>
              <w:rPr>
                <w:rFonts w:ascii="Times New Roman" w:eastAsia="宋体" w:hAnsi="Times New Roman"/>
                <w:bCs/>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A411F8" w14:textId="77777777" w:rsidR="00653C0D" w:rsidRPr="007A76F8" w:rsidRDefault="00653C0D" w:rsidP="00CA068B">
            <w:pPr>
              <w:jc w:val="center"/>
              <w:rPr>
                <w:rFonts w:ascii="Times New Roman" w:hAnsi="Times New Roman"/>
                <w:szCs w:val="20"/>
              </w:rPr>
            </w:pPr>
            <w:r w:rsidRPr="007A76F8">
              <w:rPr>
                <w:rFonts w:ascii="Times New Roman" w:hAnsi="Times New Roman"/>
                <w:szCs w:val="20"/>
              </w:rPr>
              <w:t>Number of Tx chains (band A + band B + band C)</w:t>
            </w:r>
          </w:p>
        </w:tc>
      </w:tr>
      <w:tr w:rsidR="00653C0D" w:rsidRPr="007A76F8" w14:paraId="4591565A"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2C6BF"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F4FB3"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1T+1T+0T</w:t>
            </w:r>
          </w:p>
        </w:tc>
      </w:tr>
      <w:tr w:rsidR="00653C0D" w:rsidRPr="007A76F8" w14:paraId="0E07C157"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A89BE"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10"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0T+2T+0T</w:t>
            </w:r>
          </w:p>
        </w:tc>
      </w:tr>
      <w:tr w:rsidR="00653C0D" w:rsidRPr="007A76F8" w14:paraId="30D37B9B"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0CCE4"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14011"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2T+0T+0T</w:t>
            </w:r>
          </w:p>
        </w:tc>
      </w:tr>
      <w:tr w:rsidR="00653C0D" w:rsidRPr="007A76F8" w14:paraId="60A06F60"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9C253"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0C98A"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0T+0T+2T</w:t>
            </w:r>
          </w:p>
        </w:tc>
      </w:tr>
      <w:tr w:rsidR="00653C0D" w:rsidRPr="007A76F8" w14:paraId="6DEDC45E"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D9137"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8AE91"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1T+0T+1T</w:t>
            </w:r>
          </w:p>
        </w:tc>
      </w:tr>
      <w:tr w:rsidR="00653C0D" w:rsidRPr="007A76F8" w14:paraId="4E639F8D"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3463B"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Case 6</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A177C" w14:textId="77777777" w:rsidR="00653C0D" w:rsidRPr="007A76F8" w:rsidRDefault="00653C0D" w:rsidP="00CA068B">
            <w:pPr>
              <w:jc w:val="center"/>
              <w:rPr>
                <w:rFonts w:ascii="Times New Roman" w:hAnsi="Times New Roman"/>
                <w:szCs w:val="20"/>
                <w:lang w:eastAsia="zh-CN"/>
              </w:rPr>
            </w:pPr>
            <w:r w:rsidRPr="007A76F8">
              <w:rPr>
                <w:rFonts w:ascii="Times New Roman" w:hAnsi="Times New Roman"/>
                <w:kern w:val="2"/>
                <w:szCs w:val="20"/>
              </w:rPr>
              <w:t>0T+1T+1T</w:t>
            </w:r>
          </w:p>
        </w:tc>
      </w:tr>
    </w:tbl>
    <w:p w14:paraId="5EECC434" w14:textId="55A7C8D1" w:rsidR="00653C0D" w:rsidRPr="007A76F8" w:rsidRDefault="00653C0D" w:rsidP="00001DD3">
      <w:pPr>
        <w:pStyle w:val="a7"/>
        <w:jc w:val="center"/>
        <w:rPr>
          <w:rFonts w:ascii="Times New Roman" w:hAnsi="Times New Roman"/>
          <w:b/>
          <w:bCs/>
        </w:rPr>
      </w:pPr>
      <w:bookmarkStart w:id="9" w:name="_Ref101728715"/>
      <w:r w:rsidRPr="007A76F8">
        <w:rPr>
          <w:rFonts w:ascii="Times New Roman" w:hAnsi="Times New Roman"/>
          <w:b/>
          <w:bCs/>
        </w:rPr>
        <w:t xml:space="preserve">Table </w:t>
      </w:r>
      <w:r w:rsidRPr="007A76F8">
        <w:rPr>
          <w:rFonts w:ascii="Times New Roman" w:hAnsi="Times New Roman"/>
          <w:b/>
          <w:bCs/>
        </w:rPr>
        <w:fldChar w:fldCharType="begin"/>
      </w:r>
      <w:r w:rsidRPr="007A76F8">
        <w:rPr>
          <w:rFonts w:ascii="Times New Roman" w:hAnsi="Times New Roman"/>
          <w:b/>
          <w:bCs/>
        </w:rPr>
        <w:instrText xml:space="preserve"> SEQ Table \* ARABIC </w:instrText>
      </w:r>
      <w:r w:rsidRPr="007A76F8">
        <w:rPr>
          <w:rFonts w:ascii="Times New Roman" w:hAnsi="Times New Roman"/>
          <w:b/>
          <w:bCs/>
        </w:rPr>
        <w:fldChar w:fldCharType="separate"/>
      </w:r>
      <w:r w:rsidR="00E738BD" w:rsidRPr="007A76F8">
        <w:rPr>
          <w:rFonts w:ascii="Times New Roman" w:hAnsi="Times New Roman"/>
          <w:b/>
          <w:bCs/>
          <w:noProof/>
        </w:rPr>
        <w:t>2</w:t>
      </w:r>
      <w:r w:rsidRPr="007A76F8">
        <w:rPr>
          <w:rFonts w:ascii="Times New Roman" w:hAnsi="Times New Roman"/>
          <w:b/>
          <w:bCs/>
        </w:rPr>
        <w:fldChar w:fldCharType="end"/>
      </w:r>
      <w:bookmarkEnd w:id="9"/>
      <w:r w:rsidRPr="007A76F8">
        <w:rPr>
          <w:rFonts w:ascii="Times New Roman" w:hAnsi="Times New Roman"/>
          <w:b/>
          <w:bCs/>
        </w:rPr>
        <w:t xml:space="preserve"> The combinations of Tx chains for 4 bands</w:t>
      </w:r>
    </w:p>
    <w:tbl>
      <w:tblPr>
        <w:tblW w:w="6369" w:type="dxa"/>
        <w:jc w:val="center"/>
        <w:tblCellMar>
          <w:left w:w="0" w:type="dxa"/>
          <w:right w:w="0" w:type="dxa"/>
        </w:tblCellMar>
        <w:tblLook w:val="04A0" w:firstRow="1" w:lastRow="0" w:firstColumn="1" w:lastColumn="0" w:noHBand="0" w:noVBand="1"/>
      </w:tblPr>
      <w:tblGrid>
        <w:gridCol w:w="961"/>
        <w:gridCol w:w="5408"/>
      </w:tblGrid>
      <w:tr w:rsidR="00653C0D" w:rsidRPr="007A76F8" w14:paraId="1AEB228B" w14:textId="77777777" w:rsidTr="0082634C">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FF2E1" w14:textId="77777777" w:rsidR="00653C0D" w:rsidRPr="007A76F8" w:rsidRDefault="00653C0D" w:rsidP="00CA068B">
            <w:pPr>
              <w:jc w:val="center"/>
              <w:rPr>
                <w:rFonts w:ascii="Times New Roman" w:eastAsia="宋体" w:hAnsi="Times New Roman"/>
                <w:szCs w:val="20"/>
              </w:rPr>
            </w:pPr>
          </w:p>
        </w:tc>
        <w:tc>
          <w:tcPr>
            <w:tcW w:w="5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858279" w14:textId="77777777" w:rsidR="00653C0D" w:rsidRPr="007A76F8" w:rsidRDefault="00653C0D" w:rsidP="00CA068B">
            <w:pPr>
              <w:jc w:val="center"/>
              <w:rPr>
                <w:rFonts w:ascii="Times New Roman" w:hAnsi="Times New Roman"/>
                <w:szCs w:val="20"/>
              </w:rPr>
            </w:pPr>
            <w:r w:rsidRPr="007A76F8">
              <w:rPr>
                <w:rFonts w:ascii="Times New Roman" w:hAnsi="Times New Roman"/>
                <w:szCs w:val="20"/>
              </w:rPr>
              <w:t>Number of Tx chains (band A + band B + band C + band D)</w:t>
            </w:r>
          </w:p>
        </w:tc>
      </w:tr>
      <w:tr w:rsidR="00653C0D" w:rsidRPr="007A76F8" w14:paraId="36542479"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8E605"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1826"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1T+1T+0T+0T</w:t>
            </w:r>
          </w:p>
        </w:tc>
      </w:tr>
      <w:tr w:rsidR="00653C0D" w:rsidRPr="007A76F8" w14:paraId="5BA82178"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81869"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2</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D67E9"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0T+2T+0T+0T</w:t>
            </w:r>
          </w:p>
        </w:tc>
      </w:tr>
      <w:tr w:rsidR="00653C0D" w:rsidRPr="007A76F8" w14:paraId="1004731C"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8F1E7"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3</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507AE"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2T+0T+0T+0T</w:t>
            </w:r>
          </w:p>
        </w:tc>
      </w:tr>
      <w:tr w:rsidR="00653C0D" w:rsidRPr="007A76F8" w14:paraId="59180E78"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0A4EF"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4</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41B4D"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0T+1T+1T+0T</w:t>
            </w:r>
          </w:p>
        </w:tc>
      </w:tr>
      <w:tr w:rsidR="00653C0D" w:rsidRPr="007A76F8" w14:paraId="5D34C752"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005F6"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5</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16537"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0T+1T+0T+1T</w:t>
            </w:r>
          </w:p>
        </w:tc>
      </w:tr>
      <w:tr w:rsidR="00653C0D" w:rsidRPr="007A76F8" w14:paraId="0038F3A7"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F748C"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6FDF1" w14:textId="77777777" w:rsidR="00653C0D" w:rsidRPr="007A76F8" w:rsidRDefault="00653C0D" w:rsidP="00CA068B">
            <w:pPr>
              <w:jc w:val="center"/>
              <w:rPr>
                <w:rFonts w:ascii="Times New Roman" w:hAnsi="Times New Roman"/>
                <w:szCs w:val="20"/>
                <w:lang w:eastAsia="zh-CN"/>
              </w:rPr>
            </w:pPr>
            <w:r w:rsidRPr="007A76F8">
              <w:rPr>
                <w:rFonts w:ascii="Times New Roman" w:eastAsia="宋体" w:hAnsi="Times New Roman"/>
                <w:bCs/>
                <w:szCs w:val="20"/>
              </w:rPr>
              <w:t>0T+0T+1T+1T</w:t>
            </w:r>
          </w:p>
        </w:tc>
      </w:tr>
      <w:tr w:rsidR="00653C0D" w:rsidRPr="007A76F8" w14:paraId="38A0500D"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7ECC4"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Case 7</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2DD4B"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1T+0T+1T+0T</w:t>
            </w:r>
          </w:p>
        </w:tc>
      </w:tr>
      <w:tr w:rsidR="00653C0D" w:rsidRPr="007A76F8" w14:paraId="34B740B7"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BD956"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Case 8</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DB78C"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1T+0T+0T+1T</w:t>
            </w:r>
          </w:p>
        </w:tc>
      </w:tr>
      <w:tr w:rsidR="00653C0D" w:rsidRPr="007A76F8" w14:paraId="14EFF99F"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A7190"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lastRenderedPageBreak/>
              <w:t>Case 9</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38D48"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0T+0T+2T+0T</w:t>
            </w:r>
          </w:p>
        </w:tc>
      </w:tr>
      <w:tr w:rsidR="00653C0D" w:rsidRPr="007A76F8" w14:paraId="2990720A"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802E8"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Case 10</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45652" w14:textId="77777777" w:rsidR="00653C0D" w:rsidRPr="007A76F8" w:rsidRDefault="00653C0D" w:rsidP="00CA068B">
            <w:pPr>
              <w:jc w:val="center"/>
              <w:rPr>
                <w:rFonts w:ascii="Times New Roman" w:hAnsi="Times New Roman"/>
                <w:kern w:val="2"/>
                <w:szCs w:val="20"/>
              </w:rPr>
            </w:pPr>
            <w:r w:rsidRPr="007A76F8">
              <w:rPr>
                <w:rFonts w:ascii="Times New Roman" w:eastAsia="宋体" w:hAnsi="Times New Roman"/>
                <w:bCs/>
                <w:szCs w:val="20"/>
              </w:rPr>
              <w:t>0T+0T+0T+2T</w:t>
            </w:r>
          </w:p>
        </w:tc>
      </w:tr>
    </w:tbl>
    <w:p w14:paraId="503E9F5D" w14:textId="68BF35B1" w:rsidR="00480C2D" w:rsidRPr="007A76F8" w:rsidRDefault="008666D9" w:rsidP="00E67DB7">
      <w:pPr>
        <w:autoSpaceDN w:val="0"/>
        <w:adjustRightInd w:val="0"/>
        <w:jc w:val="both"/>
        <w:rPr>
          <w:rFonts w:ascii="Times New Roman" w:eastAsiaTheme="minorEastAsia" w:hAnsi="Times New Roman"/>
          <w:bCs/>
          <w:szCs w:val="20"/>
          <w:lang w:eastAsia="zh-CN"/>
        </w:rPr>
      </w:pPr>
      <w:r w:rsidRPr="007A76F8">
        <w:rPr>
          <w:rFonts w:ascii="Times New Roman" w:eastAsia="等线" w:hAnsi="Times New Roman"/>
          <w:szCs w:val="20"/>
          <w:lang w:eastAsia="zh-CN"/>
        </w:rPr>
        <w:t>For</w:t>
      </w:r>
      <w:r w:rsidR="00653C0D" w:rsidRPr="007A76F8">
        <w:rPr>
          <w:rFonts w:ascii="Times New Roman" w:eastAsia="等线" w:hAnsi="Times New Roman"/>
          <w:szCs w:val="20"/>
          <w:lang w:eastAsia="zh-CN"/>
        </w:rPr>
        <w:t xml:space="preserve"> 3 bands</w:t>
      </w:r>
      <w:r w:rsidRPr="007A76F8">
        <w:rPr>
          <w:rFonts w:ascii="Times New Roman" w:eastAsia="等线" w:hAnsi="Times New Roman"/>
          <w:szCs w:val="20"/>
          <w:lang w:eastAsia="zh-CN"/>
        </w:rPr>
        <w:t>,</w:t>
      </w:r>
      <w:r w:rsidR="00653C0D" w:rsidRPr="007A76F8">
        <w:rPr>
          <w:rFonts w:ascii="Times New Roman" w:eastAsia="等线" w:hAnsi="Times New Roman"/>
          <w:szCs w:val="20"/>
          <w:lang w:eastAsia="zh-CN"/>
        </w:rPr>
        <w:t xml:space="preserve"> </w:t>
      </w:r>
      <w:r w:rsidR="0061599A" w:rsidRPr="007A76F8">
        <w:rPr>
          <w:rFonts w:ascii="Times New Roman" w:eastAsia="等线" w:hAnsi="Times New Roman"/>
          <w:szCs w:val="20"/>
          <w:lang w:eastAsia="zh-CN"/>
        </w:rPr>
        <w:t xml:space="preserve">at least </w:t>
      </w:r>
      <w:r w:rsidR="00E134FE" w:rsidRPr="007A76F8">
        <w:rPr>
          <w:rFonts w:ascii="Times New Roman" w:eastAsia="等线" w:hAnsi="Times New Roman"/>
          <w:szCs w:val="20"/>
          <w:lang w:eastAsia="zh-CN"/>
        </w:rPr>
        <w:t>the following scenarios</w:t>
      </w:r>
      <w:r w:rsidR="00E134FE" w:rsidRPr="007A76F8">
        <w:rPr>
          <w:rFonts w:ascii="Times New Roman" w:eastAsiaTheme="minorEastAsia" w:hAnsi="Times New Roman"/>
          <w:bCs/>
          <w:szCs w:val="20"/>
          <w:lang w:eastAsia="zh-CN"/>
        </w:rPr>
        <w:t xml:space="preserve"> </w:t>
      </w:r>
      <w:r w:rsidR="005B7999" w:rsidRPr="007A76F8">
        <w:rPr>
          <w:rFonts w:ascii="Times New Roman" w:eastAsiaTheme="minorEastAsia" w:hAnsi="Times New Roman"/>
          <w:bCs/>
          <w:szCs w:val="20"/>
          <w:lang w:eastAsia="zh-CN"/>
        </w:rPr>
        <w:t>(</w:t>
      </w:r>
      <w:r w:rsidR="00480C2D" w:rsidRPr="007A76F8">
        <w:rPr>
          <w:rFonts w:ascii="Times New Roman" w:eastAsiaTheme="minorEastAsia" w:hAnsi="Times New Roman"/>
          <w:bCs/>
          <w:szCs w:val="20"/>
          <w:lang w:eastAsia="zh-CN"/>
        </w:rPr>
        <w:t xml:space="preserve">i.e., </w:t>
      </w:r>
      <w:r w:rsidR="005B7999" w:rsidRPr="007A76F8">
        <w:rPr>
          <w:rFonts w:ascii="Times New Roman" w:eastAsiaTheme="minorEastAsia" w:hAnsi="Times New Roman"/>
          <w:bCs/>
          <w:szCs w:val="20"/>
          <w:lang w:eastAsia="zh-CN"/>
        </w:rPr>
        <w:t>scenario 1/2/3)</w:t>
      </w:r>
      <w:r w:rsidR="00C900CE" w:rsidRPr="007A76F8">
        <w:rPr>
          <w:rFonts w:ascii="Times New Roman" w:eastAsia="等线" w:hAnsi="Times New Roman"/>
          <w:szCs w:val="20"/>
          <w:lang w:eastAsia="zh-CN"/>
        </w:rPr>
        <w:t xml:space="preserve"> should be supported</w:t>
      </w:r>
      <w:r w:rsidR="005B7999" w:rsidRPr="007A76F8">
        <w:rPr>
          <w:rFonts w:ascii="Times New Roman" w:eastAsiaTheme="minorEastAsia" w:hAnsi="Times New Roman"/>
          <w:bCs/>
          <w:szCs w:val="20"/>
          <w:lang w:eastAsia="zh-CN"/>
        </w:rPr>
        <w:t xml:space="preserve"> </w:t>
      </w:r>
      <w:r w:rsidR="0076616A" w:rsidRPr="007A76F8">
        <w:rPr>
          <w:rFonts w:ascii="Times New Roman" w:eastAsiaTheme="minorEastAsia" w:hAnsi="Times New Roman"/>
          <w:bCs/>
          <w:szCs w:val="20"/>
          <w:lang w:eastAsia="zh-CN"/>
        </w:rPr>
        <w:t xml:space="preserve">as </w:t>
      </w:r>
      <w:r w:rsidR="0061599A" w:rsidRPr="007A76F8">
        <w:rPr>
          <w:rFonts w:ascii="Times New Roman" w:eastAsiaTheme="minorEastAsia" w:hAnsi="Times New Roman"/>
          <w:bCs/>
          <w:szCs w:val="20"/>
          <w:lang w:eastAsia="zh-CN"/>
        </w:rPr>
        <w:t>these scenarios are almost identical to</w:t>
      </w:r>
      <w:r w:rsidR="005B7999" w:rsidRPr="007A76F8">
        <w:rPr>
          <w:rFonts w:ascii="Times New Roman" w:eastAsiaTheme="minorEastAsia" w:hAnsi="Times New Roman"/>
          <w:bCs/>
          <w:szCs w:val="20"/>
          <w:lang w:eastAsia="zh-CN"/>
        </w:rPr>
        <w:t xml:space="preserve"> the Tx switching</w:t>
      </w:r>
      <w:r w:rsidR="00C900CE" w:rsidRPr="007A76F8">
        <w:rPr>
          <w:rFonts w:ascii="Times New Roman" w:eastAsiaTheme="minorEastAsia" w:hAnsi="Times New Roman"/>
          <w:bCs/>
          <w:szCs w:val="20"/>
          <w:lang w:eastAsia="zh-CN"/>
        </w:rPr>
        <w:t xml:space="preserve"> cases</w:t>
      </w:r>
      <w:r w:rsidR="005B7999" w:rsidRPr="007A76F8">
        <w:rPr>
          <w:rFonts w:ascii="Times New Roman" w:eastAsiaTheme="minorEastAsia" w:hAnsi="Times New Roman"/>
          <w:bCs/>
          <w:szCs w:val="20"/>
          <w:lang w:eastAsia="zh-CN"/>
        </w:rPr>
        <w:t xml:space="preserve"> between 2 bands </w:t>
      </w:r>
      <w:r w:rsidR="00E134FE" w:rsidRPr="007A76F8">
        <w:rPr>
          <w:rFonts w:ascii="Times New Roman" w:eastAsiaTheme="minorEastAsia" w:hAnsi="Times New Roman"/>
          <w:bCs/>
          <w:szCs w:val="20"/>
          <w:lang w:eastAsia="zh-CN"/>
        </w:rPr>
        <w:t xml:space="preserve">specified in Rel-16/Rel-17 </w:t>
      </w:r>
      <w:r w:rsidR="0061599A" w:rsidRPr="007A76F8">
        <w:rPr>
          <w:rFonts w:ascii="Times New Roman" w:eastAsiaTheme="minorEastAsia" w:hAnsi="Times New Roman"/>
          <w:bCs/>
          <w:szCs w:val="20"/>
          <w:lang w:eastAsia="zh-CN"/>
        </w:rPr>
        <w:t xml:space="preserve">except for 0Tx </w:t>
      </w:r>
      <w:r w:rsidR="006160DB" w:rsidRPr="007A76F8">
        <w:rPr>
          <w:rFonts w:ascii="Times New Roman" w:eastAsiaTheme="minorEastAsia" w:hAnsi="Times New Roman"/>
          <w:bCs/>
          <w:szCs w:val="20"/>
          <w:lang w:eastAsia="zh-CN"/>
        </w:rPr>
        <w:t>o</w:t>
      </w:r>
      <w:r w:rsidR="0061599A" w:rsidRPr="007A76F8">
        <w:rPr>
          <w:rFonts w:ascii="Times New Roman" w:eastAsiaTheme="minorEastAsia" w:hAnsi="Times New Roman"/>
          <w:bCs/>
          <w:szCs w:val="20"/>
          <w:lang w:eastAsia="zh-CN"/>
        </w:rPr>
        <w:t xml:space="preserve">n </w:t>
      </w:r>
      <w:r w:rsidR="000849B8" w:rsidRPr="007A76F8">
        <w:rPr>
          <w:rFonts w:ascii="Times New Roman" w:eastAsiaTheme="minorEastAsia" w:hAnsi="Times New Roman"/>
          <w:bCs/>
          <w:szCs w:val="20"/>
          <w:lang w:eastAsia="zh-CN"/>
        </w:rPr>
        <w:t>a third band</w:t>
      </w:r>
      <w:r w:rsidR="00E4514C" w:rsidRPr="007A76F8">
        <w:rPr>
          <w:rFonts w:ascii="Times New Roman" w:eastAsiaTheme="minorEastAsia" w:hAnsi="Times New Roman"/>
          <w:bCs/>
          <w:szCs w:val="20"/>
          <w:lang w:eastAsia="zh-CN"/>
        </w:rPr>
        <w:t xml:space="preserve"> </w:t>
      </w:r>
      <w:r w:rsidR="000849B8" w:rsidRPr="007A76F8">
        <w:rPr>
          <w:rFonts w:ascii="Times New Roman" w:eastAsiaTheme="minorEastAsia" w:hAnsi="Times New Roman"/>
          <w:bCs/>
          <w:szCs w:val="20"/>
          <w:lang w:eastAsia="zh-CN"/>
        </w:rPr>
        <w:t xml:space="preserve">(i.e., </w:t>
      </w:r>
      <w:r w:rsidR="0061599A" w:rsidRPr="007A76F8">
        <w:rPr>
          <w:rFonts w:ascii="Times New Roman" w:eastAsiaTheme="minorEastAsia" w:hAnsi="Times New Roman"/>
          <w:bCs/>
          <w:szCs w:val="20"/>
          <w:lang w:eastAsia="zh-CN"/>
        </w:rPr>
        <w:t>band C</w:t>
      </w:r>
      <w:r w:rsidR="000849B8" w:rsidRPr="007A76F8">
        <w:rPr>
          <w:rFonts w:ascii="Times New Roman" w:eastAsiaTheme="minorEastAsia" w:hAnsi="Times New Roman"/>
          <w:bCs/>
          <w:szCs w:val="20"/>
          <w:lang w:eastAsia="zh-CN"/>
        </w:rPr>
        <w:t>)</w:t>
      </w:r>
      <w:r w:rsidR="00CB66BF" w:rsidRPr="007A76F8">
        <w:rPr>
          <w:rFonts w:ascii="Times New Roman" w:eastAsiaTheme="minorEastAsia" w:hAnsi="Times New Roman"/>
          <w:bCs/>
          <w:szCs w:val="20"/>
          <w:lang w:eastAsia="zh-CN"/>
        </w:rPr>
        <w:t>.</w:t>
      </w:r>
      <w:r w:rsidR="006D525E" w:rsidRPr="007A76F8">
        <w:rPr>
          <w:rFonts w:ascii="Times New Roman" w:eastAsiaTheme="minorEastAsia" w:hAnsi="Times New Roman"/>
          <w:bCs/>
          <w:szCs w:val="20"/>
          <w:lang w:eastAsia="zh-CN"/>
        </w:rPr>
        <w:t xml:space="preserve"> </w:t>
      </w:r>
      <w:r w:rsidR="0015052F" w:rsidRPr="007A76F8">
        <w:rPr>
          <w:rFonts w:ascii="Times New Roman" w:eastAsiaTheme="minorEastAsia" w:hAnsi="Times New Roman"/>
          <w:bCs/>
          <w:szCs w:val="20"/>
          <w:lang w:eastAsia="zh-CN"/>
        </w:rPr>
        <w:t>It is </w:t>
      </w:r>
      <w:hyperlink r:id="rId9" w:history="1">
        <w:r w:rsidR="0015052F" w:rsidRPr="007A76F8">
          <w:rPr>
            <w:rFonts w:ascii="Times New Roman" w:eastAsiaTheme="minorEastAsia" w:hAnsi="Times New Roman"/>
            <w:szCs w:val="20"/>
            <w:lang w:eastAsia="zh-CN"/>
          </w:rPr>
          <w:t>worth</w:t>
        </w:r>
      </w:hyperlink>
      <w:r w:rsidR="0015052F" w:rsidRPr="007A76F8">
        <w:rPr>
          <w:rFonts w:ascii="Times New Roman" w:eastAsiaTheme="minorEastAsia" w:hAnsi="Times New Roman"/>
          <w:bCs/>
          <w:szCs w:val="20"/>
          <w:lang w:eastAsia="zh-CN"/>
        </w:rPr>
        <w:t> </w:t>
      </w:r>
      <w:hyperlink r:id="rId10" w:history="1">
        <w:r w:rsidR="0015052F" w:rsidRPr="007A76F8">
          <w:rPr>
            <w:rFonts w:ascii="Times New Roman" w:eastAsiaTheme="minorEastAsia" w:hAnsi="Times New Roman"/>
            <w:szCs w:val="20"/>
            <w:lang w:eastAsia="zh-CN"/>
          </w:rPr>
          <w:t>noting</w:t>
        </w:r>
      </w:hyperlink>
      <w:r w:rsidR="0015052F" w:rsidRPr="007A76F8">
        <w:rPr>
          <w:rFonts w:ascii="Times New Roman" w:eastAsiaTheme="minorEastAsia" w:hAnsi="Times New Roman"/>
          <w:bCs/>
          <w:szCs w:val="20"/>
          <w:lang w:eastAsia="zh-CN"/>
        </w:rPr>
        <w:t> </w:t>
      </w:r>
      <w:hyperlink r:id="rId11" w:history="1">
        <w:r w:rsidR="0015052F" w:rsidRPr="007A76F8">
          <w:rPr>
            <w:rFonts w:ascii="Times New Roman" w:eastAsiaTheme="minorEastAsia" w:hAnsi="Times New Roman"/>
            <w:szCs w:val="20"/>
            <w:lang w:eastAsia="zh-CN"/>
          </w:rPr>
          <w:t>that</w:t>
        </w:r>
      </w:hyperlink>
      <w:r w:rsidR="00480C2D" w:rsidRPr="007A76F8">
        <w:rPr>
          <w:rFonts w:ascii="Times New Roman" w:eastAsiaTheme="minorEastAsia" w:hAnsi="Times New Roman"/>
          <w:bCs/>
          <w:szCs w:val="20"/>
          <w:lang w:eastAsia="zh-CN"/>
        </w:rPr>
        <w:t xml:space="preserve"> </w:t>
      </w:r>
      <w:r w:rsidR="000849B8" w:rsidRPr="007A76F8">
        <w:rPr>
          <w:rFonts w:ascii="Times New Roman" w:eastAsiaTheme="minorEastAsia" w:hAnsi="Times New Roman"/>
          <w:bCs/>
          <w:szCs w:val="20"/>
          <w:lang w:eastAsia="zh-CN"/>
        </w:rPr>
        <w:t>frequency</w:t>
      </w:r>
      <w:r w:rsidR="00480C2D" w:rsidRPr="007A76F8">
        <w:rPr>
          <w:rFonts w:ascii="Times New Roman" w:eastAsiaTheme="minorEastAsia" w:hAnsi="Times New Roman"/>
          <w:bCs/>
          <w:szCs w:val="20"/>
          <w:lang w:eastAsia="zh-CN"/>
        </w:rPr>
        <w:t xml:space="preserve"> corresponding to the bands A/B/C are configurable</w:t>
      </w:r>
      <w:r w:rsidR="00EE0C43" w:rsidRPr="007A76F8">
        <w:rPr>
          <w:rFonts w:ascii="Times New Roman" w:eastAsiaTheme="minorEastAsia" w:hAnsi="Times New Roman"/>
          <w:bCs/>
          <w:szCs w:val="20"/>
          <w:lang w:eastAsia="zh-CN"/>
        </w:rPr>
        <w:t>,</w:t>
      </w:r>
      <w:r w:rsidR="0015052F" w:rsidRPr="007A76F8">
        <w:rPr>
          <w:rFonts w:ascii="Times New Roman" w:eastAsiaTheme="minorEastAsia" w:hAnsi="Times New Roman"/>
          <w:bCs/>
          <w:szCs w:val="20"/>
          <w:lang w:eastAsia="zh-CN"/>
        </w:rPr>
        <w:t xml:space="preserve"> which</w:t>
      </w:r>
      <w:r w:rsidR="00EE0C43" w:rsidRPr="007A76F8">
        <w:rPr>
          <w:rFonts w:ascii="Times New Roman" w:eastAsiaTheme="minorEastAsia" w:hAnsi="Times New Roman"/>
          <w:bCs/>
          <w:szCs w:val="20"/>
          <w:lang w:eastAsia="zh-CN"/>
        </w:rPr>
        <w:t xml:space="preserve"> means</w:t>
      </w:r>
      <w:r w:rsidR="0015052F" w:rsidRPr="007A76F8">
        <w:rPr>
          <w:rFonts w:ascii="Times New Roman" w:eastAsiaTheme="minorEastAsia" w:hAnsi="Times New Roman"/>
          <w:bCs/>
          <w:szCs w:val="20"/>
          <w:lang w:eastAsia="zh-CN"/>
        </w:rPr>
        <w:t xml:space="preserve"> that</w:t>
      </w:r>
      <w:r w:rsidR="003A190B" w:rsidRPr="007A76F8">
        <w:rPr>
          <w:rFonts w:ascii="Times New Roman" w:eastAsiaTheme="minorEastAsia" w:hAnsi="Times New Roman"/>
          <w:bCs/>
          <w:szCs w:val="20"/>
          <w:lang w:eastAsia="zh-CN"/>
        </w:rPr>
        <w:t xml:space="preserve"> Tx switching</w:t>
      </w:r>
      <w:r w:rsidR="0015052F" w:rsidRPr="007A76F8">
        <w:rPr>
          <w:rFonts w:ascii="Times New Roman" w:eastAsiaTheme="minorEastAsia" w:hAnsi="Times New Roman"/>
          <w:bCs/>
          <w:szCs w:val="20"/>
          <w:lang w:eastAsia="zh-CN"/>
        </w:rPr>
        <w:t xml:space="preserve"> with 0Tx </w:t>
      </w:r>
      <w:r w:rsidR="00D156A4" w:rsidRPr="007A76F8">
        <w:rPr>
          <w:rFonts w:ascii="Times New Roman" w:eastAsiaTheme="minorEastAsia" w:hAnsi="Times New Roman"/>
          <w:bCs/>
          <w:szCs w:val="20"/>
          <w:lang w:eastAsia="zh-CN"/>
        </w:rPr>
        <w:t xml:space="preserve">assigned </w:t>
      </w:r>
      <w:r w:rsidR="00EE0C43" w:rsidRPr="007A76F8">
        <w:rPr>
          <w:rFonts w:ascii="Times New Roman" w:eastAsiaTheme="minorEastAsia" w:hAnsi="Times New Roman"/>
          <w:bCs/>
          <w:szCs w:val="20"/>
          <w:lang w:eastAsia="zh-CN"/>
        </w:rPr>
        <w:t>on</w:t>
      </w:r>
      <w:r w:rsidR="00EE0C43" w:rsidRPr="007A76F8" w:rsidDel="00EE0C43">
        <w:rPr>
          <w:rFonts w:ascii="Times New Roman" w:eastAsiaTheme="minorEastAsia" w:hAnsi="Times New Roman"/>
          <w:bCs/>
          <w:szCs w:val="20"/>
          <w:lang w:eastAsia="zh-CN"/>
        </w:rPr>
        <w:t xml:space="preserve"> </w:t>
      </w:r>
      <w:r w:rsidR="0015052F" w:rsidRPr="007A76F8">
        <w:rPr>
          <w:rFonts w:ascii="Times New Roman" w:eastAsiaTheme="minorEastAsia" w:hAnsi="Times New Roman"/>
          <w:bCs/>
          <w:szCs w:val="20"/>
          <w:lang w:eastAsia="zh-CN"/>
        </w:rPr>
        <w:t>band A or band B</w:t>
      </w:r>
      <w:r w:rsidR="003A190B" w:rsidRPr="007A76F8">
        <w:rPr>
          <w:rFonts w:ascii="Times New Roman" w:eastAsiaTheme="minorEastAsia" w:hAnsi="Times New Roman"/>
          <w:bCs/>
          <w:szCs w:val="20"/>
          <w:lang w:eastAsia="zh-CN"/>
        </w:rPr>
        <w:t xml:space="preserve"> </w:t>
      </w:r>
      <w:r w:rsidR="000849B8" w:rsidRPr="007A76F8">
        <w:rPr>
          <w:rFonts w:ascii="Times New Roman" w:eastAsiaTheme="minorEastAsia" w:hAnsi="Times New Roman"/>
          <w:bCs/>
          <w:szCs w:val="20"/>
          <w:lang w:eastAsia="zh-CN"/>
        </w:rPr>
        <w:t>can be viewed as a</w:t>
      </w:r>
      <w:r w:rsidR="007F0F45" w:rsidRPr="007A76F8">
        <w:rPr>
          <w:rFonts w:ascii="Times New Roman" w:eastAsiaTheme="minorEastAsia" w:hAnsi="Times New Roman"/>
          <w:bCs/>
          <w:szCs w:val="20"/>
          <w:lang w:eastAsia="zh-CN"/>
        </w:rPr>
        <w:t>n</w:t>
      </w:r>
      <w:r w:rsidR="000849B8" w:rsidRPr="007A76F8">
        <w:rPr>
          <w:rFonts w:ascii="Times New Roman" w:eastAsiaTheme="minorEastAsia" w:hAnsi="Times New Roman"/>
          <w:bCs/>
          <w:szCs w:val="20"/>
          <w:lang w:eastAsia="zh-CN"/>
        </w:rPr>
        <w:t xml:space="preserve"> </w:t>
      </w:r>
      <w:r w:rsidR="007F0F45" w:rsidRPr="007A76F8">
        <w:rPr>
          <w:rFonts w:ascii="Times New Roman" w:eastAsiaTheme="minorEastAsia" w:hAnsi="Times New Roman"/>
          <w:bCs/>
          <w:szCs w:val="20"/>
          <w:lang w:eastAsia="zh-CN"/>
        </w:rPr>
        <w:t xml:space="preserve">equivalent </w:t>
      </w:r>
      <w:r w:rsidR="000849B8" w:rsidRPr="007A76F8">
        <w:rPr>
          <w:rFonts w:ascii="Times New Roman" w:eastAsiaTheme="minorEastAsia" w:hAnsi="Times New Roman"/>
          <w:bCs/>
          <w:szCs w:val="20"/>
          <w:lang w:eastAsia="zh-CN"/>
        </w:rPr>
        <w:t>of</w:t>
      </w:r>
      <w:r w:rsidR="00976D03" w:rsidRPr="007A76F8">
        <w:rPr>
          <w:rFonts w:ascii="Times New Roman" w:eastAsiaTheme="minorEastAsia" w:hAnsi="Times New Roman"/>
          <w:bCs/>
          <w:szCs w:val="20"/>
          <w:lang w:eastAsia="zh-CN"/>
        </w:rPr>
        <w:t xml:space="preserve"> </w:t>
      </w:r>
      <w:r w:rsidR="0015052F" w:rsidRPr="007A76F8">
        <w:rPr>
          <w:rFonts w:ascii="Times New Roman" w:eastAsiaTheme="minorEastAsia" w:hAnsi="Times New Roman"/>
          <w:bCs/>
          <w:szCs w:val="20"/>
          <w:lang w:eastAsia="zh-CN"/>
        </w:rPr>
        <w:t>scenario</w:t>
      </w:r>
      <w:r w:rsidR="00976D03" w:rsidRPr="007A76F8">
        <w:rPr>
          <w:rFonts w:ascii="Times New Roman" w:eastAsiaTheme="minorEastAsia" w:hAnsi="Times New Roman"/>
          <w:bCs/>
          <w:szCs w:val="20"/>
          <w:lang w:eastAsia="zh-CN"/>
        </w:rPr>
        <w:t xml:space="preserve"> 1/2/3</w:t>
      </w:r>
      <w:r w:rsidR="0015052F" w:rsidRPr="007A76F8">
        <w:rPr>
          <w:rFonts w:ascii="Times New Roman" w:eastAsiaTheme="minorEastAsia" w:hAnsi="Times New Roman"/>
          <w:bCs/>
          <w:szCs w:val="20"/>
          <w:lang w:eastAsia="zh-CN"/>
        </w:rPr>
        <w:t>.</w:t>
      </w:r>
      <w:r w:rsidR="00976D03" w:rsidRPr="007A76F8">
        <w:rPr>
          <w:rFonts w:ascii="Times New Roman" w:eastAsiaTheme="minorEastAsia" w:hAnsi="Times New Roman"/>
          <w:bCs/>
          <w:szCs w:val="20"/>
          <w:lang w:eastAsia="zh-CN"/>
        </w:rPr>
        <w:t xml:space="preserve"> For example, the Tx switching between case </w:t>
      </w:r>
      <w:r w:rsidR="003A190B" w:rsidRPr="007A76F8">
        <w:rPr>
          <w:rFonts w:ascii="Times New Roman" w:eastAsiaTheme="minorEastAsia" w:hAnsi="Times New Roman"/>
          <w:bCs/>
          <w:szCs w:val="20"/>
          <w:lang w:eastAsia="zh-CN"/>
        </w:rPr>
        <w:t xml:space="preserve">3 and case </w:t>
      </w:r>
      <w:r w:rsidR="007F3561" w:rsidRPr="007A76F8">
        <w:rPr>
          <w:rFonts w:ascii="Times New Roman" w:eastAsiaTheme="minorEastAsia" w:hAnsi="Times New Roman"/>
          <w:bCs/>
          <w:szCs w:val="20"/>
          <w:lang w:eastAsia="zh-CN"/>
        </w:rPr>
        <w:t>5</w:t>
      </w:r>
      <w:r w:rsidR="003A190B" w:rsidRPr="007A76F8">
        <w:rPr>
          <w:rFonts w:ascii="Times New Roman" w:eastAsiaTheme="minorEastAsia" w:hAnsi="Times New Roman"/>
          <w:bCs/>
          <w:szCs w:val="20"/>
          <w:lang w:eastAsia="zh-CN"/>
        </w:rPr>
        <w:t xml:space="preserve"> </w:t>
      </w:r>
      <w:r w:rsidR="000849B8" w:rsidRPr="007A76F8">
        <w:rPr>
          <w:rFonts w:ascii="Times New Roman" w:eastAsiaTheme="minorEastAsia" w:hAnsi="Times New Roman"/>
          <w:bCs/>
          <w:szCs w:val="20"/>
          <w:lang w:eastAsia="zh-CN"/>
        </w:rPr>
        <w:t>also falls under</w:t>
      </w:r>
      <w:r w:rsidR="0099449E" w:rsidRPr="007A76F8">
        <w:rPr>
          <w:rFonts w:ascii="Times New Roman" w:eastAsiaTheme="minorEastAsia" w:hAnsi="Times New Roman"/>
          <w:bCs/>
          <w:szCs w:val="20"/>
          <w:lang w:eastAsia="zh-CN"/>
        </w:rPr>
        <w:t xml:space="preserve"> </w:t>
      </w:r>
      <w:r w:rsidR="003A190B" w:rsidRPr="007A76F8">
        <w:rPr>
          <w:rFonts w:ascii="Times New Roman" w:eastAsiaTheme="minorEastAsia" w:hAnsi="Times New Roman"/>
          <w:bCs/>
          <w:szCs w:val="20"/>
          <w:lang w:eastAsia="zh-CN"/>
        </w:rPr>
        <w:t>scenario</w:t>
      </w:r>
      <w:r w:rsidR="00E67DB7" w:rsidRPr="007A76F8">
        <w:rPr>
          <w:rFonts w:ascii="Times New Roman" w:eastAsiaTheme="minorEastAsia" w:hAnsi="Times New Roman"/>
          <w:bCs/>
          <w:szCs w:val="20"/>
          <w:lang w:eastAsia="zh-CN"/>
        </w:rPr>
        <w:t xml:space="preserve"> </w:t>
      </w:r>
      <w:r w:rsidR="003A190B" w:rsidRPr="007A76F8">
        <w:rPr>
          <w:rFonts w:ascii="Times New Roman" w:eastAsiaTheme="minorEastAsia" w:hAnsi="Times New Roman"/>
          <w:bCs/>
          <w:szCs w:val="20"/>
          <w:lang w:eastAsia="zh-CN"/>
        </w:rPr>
        <w:t>1</w:t>
      </w:r>
      <w:r w:rsidR="007F3561" w:rsidRPr="007A76F8">
        <w:rPr>
          <w:rFonts w:ascii="Times New Roman" w:eastAsiaTheme="minorEastAsia" w:hAnsi="Times New Roman"/>
          <w:bCs/>
          <w:szCs w:val="20"/>
          <w:lang w:eastAsia="zh-CN"/>
        </w:rPr>
        <w:t xml:space="preserve"> with 0Tx </w:t>
      </w:r>
      <w:r w:rsidR="00EE0C43" w:rsidRPr="007A76F8">
        <w:rPr>
          <w:rFonts w:ascii="Times New Roman" w:eastAsiaTheme="minorEastAsia" w:hAnsi="Times New Roman"/>
          <w:bCs/>
          <w:szCs w:val="20"/>
          <w:lang w:eastAsia="zh-CN"/>
        </w:rPr>
        <w:t>on</w:t>
      </w:r>
      <w:r w:rsidR="007B1289" w:rsidRPr="007A76F8">
        <w:rPr>
          <w:rFonts w:ascii="Times New Roman" w:eastAsiaTheme="minorEastAsia" w:hAnsi="Times New Roman"/>
          <w:bCs/>
          <w:szCs w:val="20"/>
          <w:lang w:eastAsia="zh-CN"/>
        </w:rPr>
        <w:t xml:space="preserve"> a third band</w:t>
      </w:r>
      <w:r w:rsidR="007F3561" w:rsidRPr="007A76F8">
        <w:rPr>
          <w:rFonts w:ascii="Times New Roman" w:eastAsiaTheme="minorEastAsia" w:hAnsi="Times New Roman"/>
          <w:bCs/>
          <w:szCs w:val="20"/>
          <w:lang w:eastAsia="zh-CN"/>
        </w:rPr>
        <w:t xml:space="preserve"> </w:t>
      </w:r>
      <w:r w:rsidR="007B1289" w:rsidRPr="007A76F8">
        <w:rPr>
          <w:rFonts w:ascii="Times New Roman" w:eastAsiaTheme="minorEastAsia" w:hAnsi="Times New Roman"/>
          <w:bCs/>
          <w:szCs w:val="20"/>
          <w:lang w:eastAsia="zh-CN"/>
        </w:rPr>
        <w:t xml:space="preserve">(i.e., </w:t>
      </w:r>
      <w:r w:rsidR="007F3561" w:rsidRPr="007A76F8">
        <w:rPr>
          <w:rFonts w:ascii="Times New Roman" w:eastAsiaTheme="minorEastAsia" w:hAnsi="Times New Roman"/>
          <w:bCs/>
          <w:szCs w:val="20"/>
          <w:lang w:eastAsia="zh-CN"/>
        </w:rPr>
        <w:t>band B</w:t>
      </w:r>
      <w:r w:rsidR="007B1289" w:rsidRPr="007A76F8">
        <w:rPr>
          <w:rFonts w:ascii="Times New Roman" w:eastAsiaTheme="minorEastAsia" w:hAnsi="Times New Roman"/>
          <w:bCs/>
          <w:szCs w:val="20"/>
          <w:lang w:eastAsia="zh-CN"/>
        </w:rPr>
        <w:t>)</w:t>
      </w:r>
      <w:r w:rsidR="003A190B" w:rsidRPr="007A76F8">
        <w:rPr>
          <w:rFonts w:ascii="Times New Roman" w:eastAsiaTheme="minorEastAsia" w:hAnsi="Times New Roman"/>
          <w:bCs/>
          <w:szCs w:val="20"/>
          <w:lang w:eastAsia="zh-CN"/>
        </w:rPr>
        <w:t>.</w:t>
      </w:r>
      <w:r w:rsidR="00480C2D" w:rsidRPr="007A76F8">
        <w:rPr>
          <w:rFonts w:ascii="Times New Roman" w:eastAsiaTheme="minorEastAsia" w:hAnsi="Times New Roman"/>
          <w:bCs/>
          <w:szCs w:val="20"/>
          <w:lang w:eastAsia="zh-CN"/>
        </w:rPr>
        <w:t xml:space="preserve"> </w:t>
      </w:r>
    </w:p>
    <w:p w14:paraId="04A8CE63" w14:textId="15BFC125" w:rsidR="00D75373" w:rsidRPr="007A76F8" w:rsidRDefault="009F1465">
      <w:pPr>
        <w:pStyle w:val="a0"/>
        <w:numPr>
          <w:ilvl w:val="0"/>
          <w:numId w:val="20"/>
        </w:numPr>
        <w:autoSpaceDN w:val="0"/>
        <w:adjustRightInd w:val="0"/>
        <w:rPr>
          <w:rFonts w:ascii="Times New Roman" w:eastAsia="等线" w:hAnsi="Times New Roman"/>
          <w:szCs w:val="20"/>
        </w:rPr>
      </w:pPr>
      <w:bookmarkStart w:id="10" w:name="OLE_LINK2"/>
      <w:r w:rsidRPr="007A76F8">
        <w:rPr>
          <w:rFonts w:ascii="Times New Roman" w:eastAsia="等线" w:hAnsi="Times New Roman"/>
          <w:szCs w:val="20"/>
        </w:rPr>
        <w:t>Scenario 1</w:t>
      </w:r>
      <w:r w:rsidR="006D525E" w:rsidRPr="007A76F8">
        <w:rPr>
          <w:rFonts w:ascii="Times New Roman" w:eastAsia="等线" w:hAnsi="Times New Roman"/>
          <w:szCs w:val="20"/>
        </w:rPr>
        <w:t xml:space="preserve">: Switching between the case of 1 Tx on band A </w:t>
      </w:r>
      <w:r w:rsidR="00B73203" w:rsidRPr="007A76F8">
        <w:rPr>
          <w:rFonts w:ascii="Times New Roman" w:eastAsia="等线" w:hAnsi="Times New Roman"/>
          <w:szCs w:val="20"/>
        </w:rPr>
        <w:t xml:space="preserve">and </w:t>
      </w:r>
      <w:r w:rsidR="006D525E" w:rsidRPr="007A76F8">
        <w:rPr>
          <w:rFonts w:ascii="Times New Roman" w:eastAsia="等线" w:hAnsi="Times New Roman"/>
          <w:szCs w:val="20"/>
        </w:rPr>
        <w:t>1 Tx on band B</w:t>
      </w:r>
      <w:r w:rsidR="00B73203" w:rsidRPr="007A76F8">
        <w:rPr>
          <w:rFonts w:ascii="Times New Roman" w:eastAsia="等线" w:hAnsi="Times New Roman"/>
          <w:szCs w:val="20"/>
        </w:rPr>
        <w:t>,</w:t>
      </w:r>
      <w:r w:rsidR="006D525E" w:rsidRPr="007A76F8">
        <w:rPr>
          <w:rFonts w:ascii="Times New Roman" w:eastAsia="等线" w:hAnsi="Times New Roman"/>
          <w:szCs w:val="20"/>
        </w:rPr>
        <w:t xml:space="preserve"> and the case of 0 Tx on band A </w:t>
      </w:r>
      <w:r w:rsidR="00B73203" w:rsidRPr="007A76F8">
        <w:rPr>
          <w:rFonts w:ascii="Times New Roman" w:eastAsia="等线" w:hAnsi="Times New Roman"/>
          <w:szCs w:val="20"/>
        </w:rPr>
        <w:t xml:space="preserve">and </w:t>
      </w:r>
      <w:r w:rsidR="006D525E" w:rsidRPr="007A76F8">
        <w:rPr>
          <w:rFonts w:ascii="Times New Roman" w:eastAsia="等线" w:hAnsi="Times New Roman"/>
          <w:szCs w:val="20"/>
        </w:rPr>
        <w:t>2 Tx on band B</w:t>
      </w:r>
      <w:r w:rsidR="007F3561" w:rsidRPr="007A76F8">
        <w:rPr>
          <w:rFonts w:ascii="Times New Roman" w:eastAsia="等线" w:hAnsi="Times New Roman"/>
          <w:szCs w:val="20"/>
        </w:rPr>
        <w:t xml:space="preserve"> while 0Tx in band C</w:t>
      </w:r>
      <w:r w:rsidR="006D525E" w:rsidRPr="007A76F8">
        <w:rPr>
          <w:rFonts w:ascii="Times New Roman" w:eastAsia="等线" w:hAnsi="Times New Roman"/>
          <w:szCs w:val="20"/>
        </w:rPr>
        <w:t>. e.g.:</w:t>
      </w:r>
    </w:p>
    <w:bookmarkEnd w:id="10"/>
    <w:tbl>
      <w:tblPr>
        <w:tblW w:w="5802" w:type="dxa"/>
        <w:jc w:val="center"/>
        <w:tblCellMar>
          <w:left w:w="0" w:type="dxa"/>
          <w:right w:w="0" w:type="dxa"/>
        </w:tblCellMar>
        <w:tblLook w:val="04A0" w:firstRow="1" w:lastRow="0" w:firstColumn="1" w:lastColumn="0" w:noHBand="0" w:noVBand="1"/>
      </w:tblPr>
      <w:tblGrid>
        <w:gridCol w:w="911"/>
        <w:gridCol w:w="4891"/>
      </w:tblGrid>
      <w:tr w:rsidR="00401E74" w:rsidRPr="007A76F8" w14:paraId="6F995A5E" w14:textId="77777777" w:rsidTr="009F1465">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A41BEE" w14:textId="01BED2FE" w:rsidR="00401E74" w:rsidRPr="007A76F8" w:rsidRDefault="00401E74" w:rsidP="00841DDA">
            <w:pPr>
              <w:jc w:val="center"/>
              <w:rPr>
                <w:rFonts w:ascii="Times New Roman" w:eastAsia="宋体" w:hAnsi="Times New Roman"/>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06AAD" w14:textId="77777777" w:rsidR="00401E74" w:rsidRPr="007A76F8" w:rsidRDefault="00401E74" w:rsidP="00841DDA">
            <w:pPr>
              <w:jc w:val="center"/>
              <w:rPr>
                <w:rFonts w:ascii="Times New Roman" w:hAnsi="Times New Roman"/>
                <w:szCs w:val="20"/>
              </w:rPr>
            </w:pPr>
            <w:r w:rsidRPr="007A76F8">
              <w:rPr>
                <w:rFonts w:ascii="Times New Roman" w:hAnsi="Times New Roman"/>
                <w:szCs w:val="20"/>
              </w:rPr>
              <w:t>Number of Tx chains (band A + band B + band C)</w:t>
            </w:r>
          </w:p>
        </w:tc>
      </w:tr>
      <w:tr w:rsidR="00401E74" w:rsidRPr="007A76F8" w14:paraId="66A860A6" w14:textId="77777777" w:rsidTr="009F1465">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CBB29" w14:textId="77777777" w:rsidR="00401E74" w:rsidRPr="007A76F8" w:rsidRDefault="00401E74" w:rsidP="00841DDA">
            <w:pPr>
              <w:jc w:val="center"/>
              <w:rPr>
                <w:rFonts w:ascii="Times New Roman" w:hAnsi="Times New Roman"/>
                <w:szCs w:val="20"/>
                <w:lang w:eastAsia="zh-CN"/>
              </w:rPr>
            </w:pPr>
            <w:r w:rsidRPr="007A76F8">
              <w:rPr>
                <w:rFonts w:ascii="Times New Roman" w:hAnsi="Times New Roman"/>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50D33" w14:textId="77777777" w:rsidR="00401E74" w:rsidRPr="007A76F8" w:rsidRDefault="00401E74" w:rsidP="00841DDA">
            <w:pPr>
              <w:jc w:val="center"/>
              <w:rPr>
                <w:rFonts w:ascii="Times New Roman" w:hAnsi="Times New Roman"/>
                <w:szCs w:val="20"/>
                <w:lang w:eastAsia="zh-CN"/>
              </w:rPr>
            </w:pPr>
            <w:r w:rsidRPr="007A76F8">
              <w:rPr>
                <w:rFonts w:ascii="Times New Roman" w:hAnsi="Times New Roman"/>
                <w:kern w:val="2"/>
                <w:szCs w:val="20"/>
              </w:rPr>
              <w:t>1T+1T+0T</w:t>
            </w:r>
          </w:p>
        </w:tc>
      </w:tr>
      <w:tr w:rsidR="00401E74" w:rsidRPr="007A76F8" w14:paraId="42FF33F1" w14:textId="77777777" w:rsidTr="009F1465">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BBB6" w14:textId="77777777" w:rsidR="00401E74" w:rsidRPr="007A76F8" w:rsidRDefault="00401E74" w:rsidP="00841DDA">
            <w:pPr>
              <w:jc w:val="center"/>
              <w:rPr>
                <w:rFonts w:ascii="Times New Roman" w:hAnsi="Times New Roman"/>
                <w:szCs w:val="20"/>
                <w:lang w:eastAsia="zh-CN"/>
              </w:rPr>
            </w:pPr>
            <w:r w:rsidRPr="007A76F8">
              <w:rPr>
                <w:rFonts w:ascii="Times New Roman" w:hAnsi="Times New Roman"/>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E152D" w14:textId="77777777" w:rsidR="00401E74" w:rsidRPr="007A76F8" w:rsidRDefault="00401E74" w:rsidP="00841DDA">
            <w:pPr>
              <w:jc w:val="center"/>
              <w:rPr>
                <w:rFonts w:ascii="Times New Roman" w:hAnsi="Times New Roman"/>
                <w:szCs w:val="20"/>
                <w:lang w:eastAsia="zh-CN"/>
              </w:rPr>
            </w:pPr>
            <w:r w:rsidRPr="007A76F8">
              <w:rPr>
                <w:rFonts w:ascii="Times New Roman" w:hAnsi="Times New Roman"/>
                <w:kern w:val="2"/>
                <w:szCs w:val="20"/>
              </w:rPr>
              <w:t>0T+2T+0T</w:t>
            </w:r>
          </w:p>
        </w:tc>
      </w:tr>
    </w:tbl>
    <w:p w14:paraId="6FEC9721" w14:textId="4671265C" w:rsidR="00401E74" w:rsidRPr="007A76F8" w:rsidRDefault="009F1465">
      <w:pPr>
        <w:pStyle w:val="a0"/>
        <w:numPr>
          <w:ilvl w:val="0"/>
          <w:numId w:val="20"/>
        </w:numPr>
        <w:autoSpaceDN w:val="0"/>
        <w:adjustRightInd w:val="0"/>
        <w:rPr>
          <w:rFonts w:ascii="Times New Roman" w:eastAsiaTheme="minorEastAsia" w:hAnsi="Times New Roman"/>
          <w:szCs w:val="20"/>
          <w:lang w:eastAsia="zh-CN"/>
        </w:rPr>
      </w:pPr>
      <w:r w:rsidRPr="007A76F8">
        <w:rPr>
          <w:rFonts w:ascii="Times New Roman" w:eastAsia="等线" w:hAnsi="Times New Roman"/>
          <w:szCs w:val="20"/>
        </w:rPr>
        <w:t xml:space="preserve">Scenario </w:t>
      </w:r>
      <w:r w:rsidR="002102D0" w:rsidRPr="007A76F8">
        <w:rPr>
          <w:rFonts w:ascii="Times New Roman" w:eastAsia="等线" w:hAnsi="Times New Roman"/>
          <w:szCs w:val="20"/>
        </w:rPr>
        <w:t>2</w:t>
      </w:r>
      <w:r w:rsidR="006D525E" w:rsidRPr="007A76F8">
        <w:rPr>
          <w:rFonts w:ascii="Times New Roman" w:eastAsia="等线" w:hAnsi="Times New Roman"/>
          <w:szCs w:val="20"/>
        </w:rPr>
        <w:t xml:space="preserve">: </w:t>
      </w:r>
      <w:r w:rsidR="006D525E" w:rsidRPr="007A76F8">
        <w:rPr>
          <w:rFonts w:ascii="Times New Roman" w:eastAsia="等线" w:hAnsi="Times New Roman"/>
          <w:szCs w:val="20"/>
          <w:lang w:eastAsia="zh-CN"/>
        </w:rPr>
        <w:t>Switching between the case of 0 Tx on band A</w:t>
      </w:r>
      <w:r w:rsidR="005A49FD" w:rsidRPr="007A76F8">
        <w:rPr>
          <w:rFonts w:ascii="Times New Roman" w:eastAsia="等线" w:hAnsi="Times New Roman"/>
          <w:szCs w:val="20"/>
          <w:lang w:eastAsia="zh-CN"/>
        </w:rPr>
        <w:t>/band C</w:t>
      </w:r>
      <w:r w:rsidR="006D525E" w:rsidRPr="007A76F8">
        <w:rPr>
          <w:rFonts w:ascii="Times New Roman" w:eastAsia="等线" w:hAnsi="Times New Roman"/>
          <w:szCs w:val="20"/>
          <w:lang w:eastAsia="zh-CN"/>
        </w:rPr>
        <w:t xml:space="preserve"> </w:t>
      </w:r>
      <w:r w:rsidR="005A49FD" w:rsidRPr="007A76F8">
        <w:rPr>
          <w:rFonts w:ascii="Times New Roman" w:eastAsia="等线" w:hAnsi="Times New Roman"/>
          <w:szCs w:val="20"/>
          <w:lang w:eastAsia="zh-CN"/>
        </w:rPr>
        <w:t xml:space="preserve">and </w:t>
      </w:r>
      <w:r w:rsidR="006D525E" w:rsidRPr="007A76F8">
        <w:rPr>
          <w:rFonts w:ascii="Times New Roman" w:eastAsia="等线" w:hAnsi="Times New Roman"/>
          <w:szCs w:val="20"/>
          <w:lang w:eastAsia="zh-CN"/>
        </w:rPr>
        <w:t>2 Tx on band B</w:t>
      </w:r>
      <w:r w:rsidR="00C5535F" w:rsidRPr="007A76F8">
        <w:rPr>
          <w:rFonts w:ascii="Times New Roman" w:eastAsia="等线" w:hAnsi="Times New Roman"/>
          <w:szCs w:val="20"/>
          <w:lang w:eastAsia="zh-CN"/>
        </w:rPr>
        <w:t>,</w:t>
      </w:r>
      <w:r w:rsidR="006D525E" w:rsidRPr="007A76F8">
        <w:rPr>
          <w:rFonts w:ascii="Times New Roman" w:eastAsia="等线" w:hAnsi="Times New Roman"/>
          <w:szCs w:val="20"/>
          <w:lang w:eastAsia="zh-CN"/>
        </w:rPr>
        <w:t xml:space="preserve"> and the case of 2 Tx on band A </w:t>
      </w:r>
      <w:r w:rsidR="00C5535F" w:rsidRPr="007A76F8">
        <w:rPr>
          <w:rFonts w:ascii="Times New Roman" w:eastAsia="等线" w:hAnsi="Times New Roman"/>
          <w:szCs w:val="20"/>
          <w:lang w:eastAsia="zh-CN"/>
        </w:rPr>
        <w:t xml:space="preserve">and </w:t>
      </w:r>
      <w:r w:rsidR="006D525E" w:rsidRPr="007A76F8">
        <w:rPr>
          <w:rFonts w:ascii="Times New Roman" w:eastAsia="等线" w:hAnsi="Times New Roman"/>
          <w:szCs w:val="20"/>
          <w:lang w:eastAsia="zh-CN"/>
        </w:rPr>
        <w:t>0 Tx on band B</w:t>
      </w:r>
      <w:r w:rsidR="00C5535F" w:rsidRPr="007A76F8">
        <w:rPr>
          <w:rFonts w:ascii="Times New Roman" w:eastAsiaTheme="minorEastAsia" w:hAnsi="Times New Roman"/>
          <w:szCs w:val="20"/>
          <w:lang w:eastAsia="zh-CN"/>
        </w:rPr>
        <w:t>/</w:t>
      </w:r>
      <w:r w:rsidR="007F3561" w:rsidRPr="007A76F8">
        <w:rPr>
          <w:rFonts w:ascii="Times New Roman" w:eastAsiaTheme="minorEastAsia" w:hAnsi="Times New Roman"/>
          <w:szCs w:val="20"/>
          <w:lang w:eastAsia="zh-CN"/>
        </w:rPr>
        <w:t>band C</w:t>
      </w:r>
      <w:r w:rsidR="007F3561" w:rsidRPr="007A76F8">
        <w:rPr>
          <w:rFonts w:ascii="Times New Roman" w:eastAsia="等线" w:hAnsi="Times New Roman"/>
          <w:szCs w:val="20"/>
          <w:lang w:eastAsia="zh-CN"/>
        </w:rPr>
        <w:t>.</w:t>
      </w:r>
      <w:r w:rsidR="00894828" w:rsidRPr="007A76F8">
        <w:rPr>
          <w:rFonts w:ascii="Times New Roman" w:eastAsia="等线" w:hAnsi="Times New Roman"/>
          <w:szCs w:val="20"/>
          <w:lang w:eastAsia="zh-CN"/>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401E74" w:rsidRPr="007A76F8" w14:paraId="33F085E0"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D2D7D7" w14:textId="08947894" w:rsidR="00401E74" w:rsidRPr="007A76F8" w:rsidRDefault="00401E74" w:rsidP="00CA068B">
            <w:pPr>
              <w:jc w:val="center"/>
              <w:rPr>
                <w:rFonts w:ascii="Times New Roman" w:eastAsia="宋体" w:hAnsi="Times New Roman"/>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AF58D9" w14:textId="77777777" w:rsidR="00401E74" w:rsidRPr="007A76F8" w:rsidRDefault="00401E74" w:rsidP="00CA068B">
            <w:pPr>
              <w:jc w:val="center"/>
              <w:rPr>
                <w:rFonts w:ascii="Times New Roman" w:hAnsi="Times New Roman"/>
                <w:szCs w:val="20"/>
              </w:rPr>
            </w:pPr>
            <w:r w:rsidRPr="007A76F8">
              <w:rPr>
                <w:rFonts w:ascii="Times New Roman" w:hAnsi="Times New Roman"/>
                <w:szCs w:val="20"/>
              </w:rPr>
              <w:t>Number of Tx chains (band A + band B + band C)</w:t>
            </w:r>
          </w:p>
        </w:tc>
      </w:tr>
      <w:tr w:rsidR="00401E74" w:rsidRPr="007A76F8" w14:paraId="37D0CD2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897DD"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E089"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0T+2T+0T</w:t>
            </w:r>
          </w:p>
        </w:tc>
      </w:tr>
      <w:tr w:rsidR="00401E74" w:rsidRPr="007A76F8" w14:paraId="63FF22DF"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AFB6D"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C6F86"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2T+0T+0T</w:t>
            </w:r>
          </w:p>
        </w:tc>
      </w:tr>
    </w:tbl>
    <w:p w14:paraId="4C3C0B28" w14:textId="0B9C8900" w:rsidR="00401E74" w:rsidRPr="007A76F8" w:rsidRDefault="009F1465">
      <w:pPr>
        <w:pStyle w:val="ae"/>
        <w:numPr>
          <w:ilvl w:val="0"/>
          <w:numId w:val="21"/>
        </w:numPr>
        <w:autoSpaceDN w:val="0"/>
        <w:adjustRightInd w:val="0"/>
        <w:ind w:firstLineChars="0"/>
        <w:rPr>
          <w:rFonts w:ascii="Times New Roman" w:eastAsiaTheme="minorEastAsia" w:hAnsi="Times New Roman"/>
          <w:sz w:val="20"/>
          <w:szCs w:val="20"/>
        </w:rPr>
      </w:pPr>
      <w:r w:rsidRPr="007A76F8">
        <w:rPr>
          <w:rFonts w:ascii="Times New Roman" w:eastAsia="等线" w:hAnsi="Times New Roman"/>
          <w:sz w:val="20"/>
          <w:szCs w:val="20"/>
        </w:rPr>
        <w:t xml:space="preserve">Scenario </w:t>
      </w:r>
      <w:r w:rsidR="002102D0" w:rsidRPr="007A76F8">
        <w:rPr>
          <w:rFonts w:ascii="Times New Roman" w:eastAsia="等线" w:hAnsi="Times New Roman"/>
          <w:sz w:val="20"/>
          <w:szCs w:val="20"/>
        </w:rPr>
        <w:t>3</w:t>
      </w:r>
      <w:r w:rsidR="006D525E" w:rsidRPr="007A76F8">
        <w:rPr>
          <w:rFonts w:ascii="Times New Roman" w:eastAsia="等线" w:hAnsi="Times New Roman"/>
          <w:sz w:val="20"/>
          <w:szCs w:val="20"/>
        </w:rPr>
        <w:t xml:space="preserve">: Switching among the case of 1 Tx on band A </w:t>
      </w:r>
      <w:r w:rsidR="00175598" w:rsidRPr="007A76F8">
        <w:rPr>
          <w:rFonts w:ascii="Times New Roman" w:eastAsia="等线" w:hAnsi="Times New Roman"/>
          <w:sz w:val="20"/>
          <w:szCs w:val="20"/>
        </w:rPr>
        <w:t xml:space="preserve">and </w:t>
      </w:r>
      <w:r w:rsidR="006D525E" w:rsidRPr="007A76F8">
        <w:rPr>
          <w:rFonts w:ascii="Times New Roman" w:eastAsia="等线" w:hAnsi="Times New Roman"/>
          <w:sz w:val="20"/>
          <w:szCs w:val="20"/>
        </w:rPr>
        <w:t xml:space="preserve">1 Tx on band B, the case of 0 Tx on band A </w:t>
      </w:r>
      <w:r w:rsidR="00175598" w:rsidRPr="007A76F8">
        <w:rPr>
          <w:rFonts w:ascii="Times New Roman" w:eastAsia="等线" w:hAnsi="Times New Roman"/>
          <w:sz w:val="20"/>
          <w:szCs w:val="20"/>
        </w:rPr>
        <w:t xml:space="preserve">and </w:t>
      </w:r>
      <w:r w:rsidR="006D525E" w:rsidRPr="007A76F8">
        <w:rPr>
          <w:rFonts w:ascii="Times New Roman" w:eastAsia="等线" w:hAnsi="Times New Roman"/>
          <w:sz w:val="20"/>
          <w:szCs w:val="20"/>
        </w:rPr>
        <w:t>2 Tx on band B</w:t>
      </w:r>
      <w:r w:rsidR="00C5535F" w:rsidRPr="007A76F8">
        <w:rPr>
          <w:rFonts w:ascii="Times New Roman" w:eastAsia="等线" w:hAnsi="Times New Roman"/>
          <w:sz w:val="20"/>
          <w:szCs w:val="20"/>
        </w:rPr>
        <w:t>,</w:t>
      </w:r>
      <w:r w:rsidR="006D525E" w:rsidRPr="007A76F8">
        <w:rPr>
          <w:rFonts w:ascii="Times New Roman" w:eastAsia="等线" w:hAnsi="Times New Roman"/>
          <w:sz w:val="20"/>
          <w:szCs w:val="20"/>
        </w:rPr>
        <w:t xml:space="preserve"> and the case of 2 Tx on band A </w:t>
      </w:r>
      <w:r w:rsidR="00175598" w:rsidRPr="007A76F8">
        <w:rPr>
          <w:rFonts w:ascii="Times New Roman" w:eastAsia="等线" w:hAnsi="Times New Roman"/>
          <w:sz w:val="20"/>
          <w:szCs w:val="20"/>
        </w:rPr>
        <w:t xml:space="preserve">and </w:t>
      </w:r>
      <w:r w:rsidR="006D525E" w:rsidRPr="007A76F8">
        <w:rPr>
          <w:rFonts w:ascii="Times New Roman" w:eastAsia="等线" w:hAnsi="Times New Roman"/>
          <w:sz w:val="20"/>
          <w:szCs w:val="20"/>
        </w:rPr>
        <w:t>0 Tx on band B</w:t>
      </w:r>
      <w:r w:rsidR="007F3561" w:rsidRPr="007A76F8">
        <w:rPr>
          <w:rFonts w:ascii="Times New Roman" w:eastAsiaTheme="minorEastAsia" w:hAnsi="Times New Roman"/>
          <w:sz w:val="20"/>
          <w:szCs w:val="20"/>
        </w:rPr>
        <w:t xml:space="preserve"> while 0Tx in band C</w:t>
      </w:r>
      <w:r w:rsidR="006D525E" w:rsidRPr="007A76F8">
        <w:rPr>
          <w:rFonts w:ascii="Times New Roman" w:eastAsia="等线" w:hAnsi="Times New Roman"/>
          <w:sz w:val="20"/>
          <w:szCs w:val="20"/>
        </w:rPr>
        <w:t>.</w:t>
      </w:r>
      <w:r w:rsidR="00894828" w:rsidRPr="007A76F8">
        <w:rPr>
          <w:rFonts w:ascii="Times New Roman" w:eastAsia="等线" w:hAnsi="Times New Roman"/>
          <w:sz w:val="20"/>
          <w:szCs w:val="20"/>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401E74" w:rsidRPr="007A76F8" w14:paraId="0EB9617D"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1C1532" w14:textId="5B805973" w:rsidR="00401E74" w:rsidRPr="007A76F8" w:rsidRDefault="00401E74" w:rsidP="00401E74">
            <w:pPr>
              <w:jc w:val="center"/>
              <w:rPr>
                <w:rFonts w:ascii="Times New Roman" w:hAnsi="Times New Roman"/>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65C813" w14:textId="19F67CA1" w:rsidR="00401E74" w:rsidRPr="007A76F8" w:rsidRDefault="00401E74" w:rsidP="00401E74">
            <w:pPr>
              <w:jc w:val="center"/>
              <w:rPr>
                <w:rFonts w:ascii="Times New Roman" w:hAnsi="Times New Roman"/>
                <w:kern w:val="2"/>
                <w:szCs w:val="20"/>
              </w:rPr>
            </w:pPr>
            <w:r w:rsidRPr="007A76F8">
              <w:rPr>
                <w:rFonts w:ascii="Times New Roman" w:hAnsi="Times New Roman"/>
                <w:szCs w:val="20"/>
              </w:rPr>
              <w:t>Number of Tx chains (band A + band B + band C)</w:t>
            </w:r>
          </w:p>
        </w:tc>
      </w:tr>
      <w:tr w:rsidR="00401E74" w:rsidRPr="007A76F8" w14:paraId="1C331E84"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BE26D"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A6F0C"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1T+1T+0T</w:t>
            </w:r>
          </w:p>
        </w:tc>
      </w:tr>
      <w:tr w:rsidR="00401E74" w:rsidRPr="007A76F8" w14:paraId="6958F6A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66ACB"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DA78"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0T+2T+0T</w:t>
            </w:r>
          </w:p>
        </w:tc>
      </w:tr>
      <w:tr w:rsidR="00401E74" w:rsidRPr="007A76F8" w14:paraId="646FEB59"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B1BF8"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CAE86" w14:textId="77777777" w:rsidR="00401E74" w:rsidRPr="007A76F8" w:rsidRDefault="00401E74" w:rsidP="00CA068B">
            <w:pPr>
              <w:jc w:val="center"/>
              <w:rPr>
                <w:rFonts w:ascii="Times New Roman" w:hAnsi="Times New Roman"/>
                <w:szCs w:val="20"/>
                <w:lang w:eastAsia="zh-CN"/>
              </w:rPr>
            </w:pPr>
            <w:r w:rsidRPr="007A76F8">
              <w:rPr>
                <w:rFonts w:ascii="Times New Roman" w:hAnsi="Times New Roman"/>
                <w:kern w:val="2"/>
                <w:szCs w:val="20"/>
              </w:rPr>
              <w:t>2T+0T+0T</w:t>
            </w:r>
          </w:p>
        </w:tc>
      </w:tr>
    </w:tbl>
    <w:p w14:paraId="632EC5FE" w14:textId="0A7BB1C7" w:rsidR="000F1736" w:rsidRPr="007A76F8" w:rsidRDefault="007B0039" w:rsidP="006C26F5">
      <w:pPr>
        <w:pStyle w:val="a0"/>
        <w:rPr>
          <w:rFonts w:ascii="Times New Roman" w:eastAsiaTheme="minorEastAsia" w:hAnsi="Times New Roman"/>
          <w:szCs w:val="20"/>
          <w:lang w:eastAsia="zh-CN"/>
        </w:rPr>
      </w:pPr>
      <w:r w:rsidRPr="007A76F8">
        <w:rPr>
          <w:rFonts w:ascii="Times New Roman" w:eastAsiaTheme="minorEastAsia" w:hAnsi="Times New Roman"/>
          <w:szCs w:val="20"/>
          <w:lang w:eastAsia="zh-CN"/>
        </w:rPr>
        <w:t>In addition to</w:t>
      </w:r>
      <w:r w:rsidR="00E12BFD" w:rsidRPr="007A76F8">
        <w:rPr>
          <w:rFonts w:ascii="Times New Roman" w:eastAsiaTheme="minorEastAsia" w:hAnsi="Times New Roman"/>
          <w:szCs w:val="20"/>
          <w:lang w:eastAsia="zh-CN"/>
        </w:rPr>
        <w:t xml:space="preserve"> the </w:t>
      </w:r>
      <w:r w:rsidRPr="007A76F8">
        <w:rPr>
          <w:rFonts w:ascii="Times New Roman" w:eastAsiaTheme="minorEastAsia" w:hAnsi="Times New Roman"/>
          <w:szCs w:val="20"/>
          <w:lang w:eastAsia="zh-CN"/>
        </w:rPr>
        <w:t>afore</w:t>
      </w:r>
      <w:r w:rsidR="00E12BFD" w:rsidRPr="007A76F8">
        <w:rPr>
          <w:rFonts w:ascii="Times New Roman" w:eastAsiaTheme="minorEastAsia" w:hAnsi="Times New Roman"/>
          <w:szCs w:val="20"/>
          <w:lang w:eastAsia="zh-CN"/>
        </w:rPr>
        <w:t>mentioned scenarios</w:t>
      </w:r>
      <w:r w:rsidR="003F2A09" w:rsidRPr="007A76F8">
        <w:rPr>
          <w:rFonts w:ascii="Times New Roman" w:eastAsiaTheme="minorEastAsia" w:hAnsi="Times New Roman"/>
          <w:szCs w:val="20"/>
          <w:lang w:eastAsia="zh-CN"/>
        </w:rPr>
        <w:t xml:space="preserve">, </w:t>
      </w:r>
      <w:r w:rsidR="000F1736" w:rsidRPr="007A76F8">
        <w:rPr>
          <w:rFonts w:ascii="Times New Roman" w:eastAsiaTheme="minorEastAsia" w:hAnsi="Times New Roman"/>
          <w:szCs w:val="20"/>
          <w:lang w:eastAsia="zh-CN"/>
        </w:rPr>
        <w:t xml:space="preserve">the following </w:t>
      </w:r>
      <w:r w:rsidR="00E12BFD" w:rsidRPr="007A76F8">
        <w:rPr>
          <w:rFonts w:ascii="Times New Roman" w:eastAsiaTheme="minorEastAsia" w:hAnsi="Times New Roman"/>
          <w:szCs w:val="20"/>
          <w:lang w:eastAsia="zh-CN"/>
        </w:rPr>
        <w:t xml:space="preserve">scenario 4 and scenario 5 </w:t>
      </w:r>
      <w:r w:rsidRPr="007A76F8">
        <w:rPr>
          <w:rFonts w:ascii="Times New Roman" w:eastAsiaTheme="minorEastAsia" w:hAnsi="Times New Roman"/>
          <w:szCs w:val="20"/>
          <w:lang w:eastAsia="zh-CN"/>
        </w:rPr>
        <w:t xml:space="preserve">which involve 3 bands during the TX switching </w:t>
      </w:r>
      <w:r w:rsidR="000F1736" w:rsidRPr="007A76F8">
        <w:rPr>
          <w:rFonts w:ascii="Times New Roman" w:eastAsiaTheme="minorEastAsia" w:hAnsi="Times New Roman"/>
          <w:szCs w:val="20"/>
          <w:lang w:eastAsia="zh-CN"/>
        </w:rPr>
        <w:t>can be studied in Rel-18</w:t>
      </w:r>
      <w:r w:rsidRPr="007A76F8">
        <w:rPr>
          <w:rFonts w:ascii="Times New Roman" w:eastAsiaTheme="minorEastAsia" w:hAnsi="Times New Roman"/>
          <w:szCs w:val="20"/>
          <w:lang w:eastAsia="zh-CN"/>
        </w:rPr>
        <w:t>.</w:t>
      </w:r>
      <w:r w:rsidR="00E12BFD"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Specifically</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 xml:space="preserve">in </w:t>
      </w:r>
      <w:r w:rsidR="00894828" w:rsidRPr="007A76F8">
        <w:rPr>
          <w:rFonts w:ascii="Times New Roman" w:eastAsiaTheme="minorEastAsia" w:hAnsi="Times New Roman"/>
          <w:szCs w:val="20"/>
          <w:lang w:eastAsia="zh-CN"/>
        </w:rPr>
        <w:t>scenario 4</w:t>
      </w:r>
      <w:r w:rsidRPr="007A76F8">
        <w:rPr>
          <w:rFonts w:ascii="Times New Roman" w:eastAsiaTheme="minorEastAsia" w:hAnsi="Times New Roman"/>
          <w:szCs w:val="20"/>
          <w:lang w:eastAsia="zh-CN"/>
        </w:rPr>
        <w:t>, UE performs</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switching of both TX</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across</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 xml:space="preserve">3 </w:t>
      </w:r>
      <w:r w:rsidR="00894828" w:rsidRPr="007A76F8">
        <w:rPr>
          <w:rFonts w:ascii="Times New Roman" w:eastAsiaTheme="minorEastAsia" w:hAnsi="Times New Roman"/>
          <w:szCs w:val="20"/>
          <w:lang w:eastAsia="zh-CN"/>
        </w:rPr>
        <w:t xml:space="preserve">bands, </w:t>
      </w:r>
      <w:r w:rsidRPr="007A76F8">
        <w:rPr>
          <w:rFonts w:ascii="Times New Roman" w:eastAsiaTheme="minorEastAsia" w:hAnsi="Times New Roman"/>
          <w:szCs w:val="20"/>
          <w:lang w:eastAsia="zh-CN"/>
        </w:rPr>
        <w:t>and in</w:t>
      </w:r>
      <w:r w:rsidR="00894828" w:rsidRPr="007A76F8">
        <w:rPr>
          <w:rFonts w:ascii="Times New Roman" w:eastAsiaTheme="minorEastAsia" w:hAnsi="Times New Roman"/>
          <w:szCs w:val="20"/>
          <w:lang w:eastAsia="zh-CN"/>
        </w:rPr>
        <w:t xml:space="preserve"> scenario 5</w:t>
      </w:r>
      <w:r w:rsidRPr="007A76F8">
        <w:rPr>
          <w:rFonts w:ascii="Times New Roman" w:eastAsiaTheme="minorEastAsia" w:hAnsi="Times New Roman"/>
          <w:szCs w:val="20"/>
          <w:lang w:eastAsia="zh-CN"/>
        </w:rPr>
        <w:t>,</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 xml:space="preserve">UE </w:t>
      </w:r>
      <w:r w:rsidR="007F0F45" w:rsidRPr="007A76F8">
        <w:rPr>
          <w:rFonts w:ascii="Times New Roman" w:eastAsiaTheme="minorEastAsia" w:hAnsi="Times New Roman"/>
          <w:szCs w:val="20"/>
          <w:lang w:eastAsia="zh-CN"/>
        </w:rPr>
        <w:t xml:space="preserve">may </w:t>
      </w:r>
      <w:r w:rsidR="00894828" w:rsidRPr="007A76F8">
        <w:rPr>
          <w:rFonts w:ascii="Times New Roman" w:eastAsiaTheme="minorEastAsia" w:hAnsi="Times New Roman"/>
          <w:szCs w:val="20"/>
          <w:lang w:eastAsia="zh-CN"/>
        </w:rPr>
        <w:t>ha</w:t>
      </w:r>
      <w:r w:rsidR="007F0F45" w:rsidRPr="007A76F8">
        <w:rPr>
          <w:rFonts w:ascii="Times New Roman" w:eastAsiaTheme="minorEastAsia" w:hAnsi="Times New Roman"/>
          <w:szCs w:val="20"/>
          <w:lang w:eastAsia="zh-CN"/>
        </w:rPr>
        <w:t>ve</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only 1</w:t>
      </w:r>
      <w:r w:rsidR="00894828" w:rsidRPr="007A76F8">
        <w:rPr>
          <w:rFonts w:ascii="Times New Roman" w:eastAsiaTheme="minorEastAsia" w:hAnsi="Times New Roman"/>
          <w:szCs w:val="20"/>
          <w:lang w:eastAsia="zh-CN"/>
        </w:rPr>
        <w:t xml:space="preserve">Tx </w:t>
      </w:r>
      <w:r w:rsidRPr="007A76F8">
        <w:rPr>
          <w:rFonts w:ascii="Times New Roman" w:eastAsiaTheme="minorEastAsia" w:hAnsi="Times New Roman"/>
          <w:szCs w:val="20"/>
          <w:lang w:eastAsia="zh-CN"/>
        </w:rPr>
        <w:t>switched</w:t>
      </w:r>
      <w:r w:rsidR="00894828"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between</w:t>
      </w:r>
      <w:r w:rsidR="00894828" w:rsidRPr="007A76F8">
        <w:rPr>
          <w:rFonts w:ascii="Times New Roman" w:eastAsiaTheme="minorEastAsia" w:hAnsi="Times New Roman"/>
          <w:szCs w:val="20"/>
          <w:lang w:eastAsia="zh-CN"/>
        </w:rPr>
        <w:t xml:space="preserve"> two bands </w:t>
      </w:r>
      <w:r w:rsidRPr="007A76F8">
        <w:rPr>
          <w:rFonts w:ascii="Times New Roman" w:eastAsiaTheme="minorEastAsia" w:hAnsi="Times New Roman"/>
          <w:szCs w:val="20"/>
          <w:lang w:eastAsia="zh-CN"/>
        </w:rPr>
        <w:t>while the other</w:t>
      </w:r>
      <w:r w:rsidR="00894828" w:rsidRPr="007A76F8">
        <w:rPr>
          <w:rFonts w:ascii="Times New Roman" w:eastAsiaTheme="minorEastAsia" w:hAnsi="Times New Roman"/>
          <w:szCs w:val="20"/>
          <w:lang w:eastAsia="zh-CN"/>
        </w:rPr>
        <w:t xml:space="preserve"> Tx </w:t>
      </w:r>
      <w:r w:rsidRPr="007A76F8">
        <w:rPr>
          <w:rFonts w:ascii="Times New Roman" w:eastAsiaTheme="minorEastAsia" w:hAnsi="Times New Roman"/>
          <w:szCs w:val="20"/>
          <w:lang w:eastAsia="zh-CN"/>
        </w:rPr>
        <w:t xml:space="preserve">remained </w:t>
      </w:r>
      <w:r w:rsidR="00894828" w:rsidRPr="007A76F8">
        <w:rPr>
          <w:rFonts w:ascii="Times New Roman" w:eastAsiaTheme="minorEastAsia" w:hAnsi="Times New Roman"/>
          <w:szCs w:val="20"/>
          <w:lang w:eastAsia="zh-CN"/>
        </w:rPr>
        <w:t>in band A.</w:t>
      </w:r>
    </w:p>
    <w:p w14:paraId="517BF497" w14:textId="705726AA" w:rsidR="00841DDA" w:rsidRPr="007A76F8" w:rsidRDefault="009F1465">
      <w:pPr>
        <w:pStyle w:val="a0"/>
        <w:numPr>
          <w:ilvl w:val="0"/>
          <w:numId w:val="22"/>
        </w:numPr>
        <w:autoSpaceDN w:val="0"/>
        <w:adjustRightInd w:val="0"/>
        <w:rPr>
          <w:rFonts w:ascii="Times New Roman" w:eastAsiaTheme="minorEastAsia" w:hAnsi="Times New Roman"/>
          <w:szCs w:val="20"/>
          <w:lang w:eastAsia="zh-CN"/>
        </w:rPr>
      </w:pPr>
      <w:r w:rsidRPr="007A76F8">
        <w:rPr>
          <w:rFonts w:ascii="Times New Roman" w:eastAsia="等线" w:hAnsi="Times New Roman"/>
          <w:szCs w:val="20"/>
        </w:rPr>
        <w:t xml:space="preserve">Scenario </w:t>
      </w:r>
      <w:r w:rsidR="002102D0" w:rsidRPr="007A76F8">
        <w:rPr>
          <w:rFonts w:ascii="Times New Roman" w:eastAsia="等线" w:hAnsi="Times New Roman"/>
          <w:szCs w:val="20"/>
        </w:rPr>
        <w:t>4</w:t>
      </w:r>
      <w:r w:rsidR="006D525E" w:rsidRPr="007A76F8">
        <w:rPr>
          <w:rFonts w:ascii="Times New Roman" w:eastAsia="等线" w:hAnsi="Times New Roman"/>
          <w:szCs w:val="20"/>
        </w:rPr>
        <w:t>:</w:t>
      </w:r>
      <w:r w:rsidR="006D525E" w:rsidRPr="007A76F8">
        <w:rPr>
          <w:rFonts w:ascii="Times New Roman" w:eastAsia="等线" w:hAnsi="Times New Roman"/>
          <w:szCs w:val="20"/>
          <w:lang w:eastAsia="zh-CN"/>
        </w:rPr>
        <w:t xml:space="preserve"> Switching between the case of 1 Tx on band A</w:t>
      </w:r>
      <w:r w:rsidR="001723A7" w:rsidRPr="007A76F8">
        <w:rPr>
          <w:rFonts w:ascii="Times New Roman" w:eastAsia="等线" w:hAnsi="Times New Roman"/>
          <w:szCs w:val="20"/>
          <w:lang w:eastAsia="zh-CN"/>
        </w:rPr>
        <w:t xml:space="preserve"> and</w:t>
      </w:r>
      <w:r w:rsidR="006D525E" w:rsidRPr="007A76F8">
        <w:rPr>
          <w:rFonts w:ascii="Times New Roman" w:eastAsia="等线" w:hAnsi="Times New Roman"/>
          <w:szCs w:val="20"/>
          <w:lang w:eastAsia="zh-CN"/>
        </w:rPr>
        <w:t xml:space="preserve"> 1 Tx on band B</w:t>
      </w:r>
      <w:r w:rsidR="001723A7" w:rsidRPr="007A76F8">
        <w:rPr>
          <w:rFonts w:ascii="Times New Roman" w:eastAsia="等线" w:hAnsi="Times New Roman"/>
          <w:szCs w:val="20"/>
          <w:lang w:eastAsia="zh-CN"/>
        </w:rPr>
        <w:t>,</w:t>
      </w:r>
      <w:r w:rsidR="006D525E" w:rsidRPr="007A76F8">
        <w:rPr>
          <w:rFonts w:ascii="Times New Roman" w:eastAsia="等线" w:hAnsi="Times New Roman"/>
          <w:szCs w:val="20"/>
          <w:lang w:eastAsia="zh-CN"/>
        </w:rPr>
        <w:t xml:space="preserve"> and the case of 0 Tx on band A/B </w:t>
      </w:r>
      <w:r w:rsidR="001723A7" w:rsidRPr="007A76F8">
        <w:rPr>
          <w:rFonts w:ascii="Times New Roman" w:eastAsia="等线" w:hAnsi="Times New Roman"/>
          <w:szCs w:val="20"/>
          <w:lang w:eastAsia="zh-CN"/>
        </w:rPr>
        <w:t xml:space="preserve">and </w:t>
      </w:r>
      <w:r w:rsidR="006D525E" w:rsidRPr="007A76F8">
        <w:rPr>
          <w:rFonts w:ascii="Times New Roman" w:eastAsia="等线" w:hAnsi="Times New Roman"/>
          <w:szCs w:val="20"/>
          <w:lang w:eastAsia="zh-CN"/>
        </w:rPr>
        <w:t>2 Tx on band C.</w:t>
      </w:r>
      <w:r w:rsidR="00894828" w:rsidRPr="007A76F8">
        <w:rPr>
          <w:rFonts w:ascii="Times New Roman" w:eastAsia="等线" w:hAnsi="Times New Roman"/>
          <w:szCs w:val="20"/>
          <w:lang w:eastAsia="zh-CN"/>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0F1736" w:rsidRPr="007A76F8" w14:paraId="1F989811"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1FB519" w14:textId="554C2C58" w:rsidR="000F1736" w:rsidRPr="007A76F8" w:rsidRDefault="000F1736" w:rsidP="00CA068B">
            <w:pPr>
              <w:jc w:val="center"/>
              <w:rPr>
                <w:rFonts w:ascii="Times New Roman" w:eastAsia="宋体" w:hAnsi="Times New Roman"/>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734E88" w14:textId="77777777" w:rsidR="000F1736" w:rsidRPr="007A76F8" w:rsidRDefault="000F1736" w:rsidP="00CA068B">
            <w:pPr>
              <w:jc w:val="center"/>
              <w:rPr>
                <w:rFonts w:ascii="Times New Roman" w:hAnsi="Times New Roman"/>
                <w:szCs w:val="20"/>
              </w:rPr>
            </w:pPr>
            <w:r w:rsidRPr="007A76F8">
              <w:rPr>
                <w:rFonts w:ascii="Times New Roman" w:hAnsi="Times New Roman"/>
                <w:szCs w:val="20"/>
              </w:rPr>
              <w:t>Number of Tx chains (band A + band B + band C)</w:t>
            </w:r>
          </w:p>
        </w:tc>
      </w:tr>
      <w:tr w:rsidR="000F1736" w:rsidRPr="007A76F8" w14:paraId="7CAECC47"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E83CA" w14:textId="77777777" w:rsidR="000F1736" w:rsidRPr="007A76F8" w:rsidRDefault="000F1736" w:rsidP="00CA068B">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2BE64" w14:textId="77777777" w:rsidR="000F1736" w:rsidRPr="007A76F8" w:rsidRDefault="000F1736" w:rsidP="00CA068B">
            <w:pPr>
              <w:jc w:val="center"/>
              <w:rPr>
                <w:rFonts w:ascii="Times New Roman" w:hAnsi="Times New Roman"/>
                <w:szCs w:val="20"/>
                <w:lang w:eastAsia="zh-CN"/>
              </w:rPr>
            </w:pPr>
            <w:r w:rsidRPr="007A76F8">
              <w:rPr>
                <w:rFonts w:ascii="Times New Roman" w:hAnsi="Times New Roman"/>
                <w:kern w:val="2"/>
                <w:szCs w:val="20"/>
              </w:rPr>
              <w:t>1T+1T+0T</w:t>
            </w:r>
          </w:p>
        </w:tc>
      </w:tr>
      <w:tr w:rsidR="000F1736" w:rsidRPr="007A76F8" w14:paraId="21DD7532"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FCAB5" w14:textId="4E07C694" w:rsidR="000F1736" w:rsidRPr="007A76F8" w:rsidRDefault="000F1736" w:rsidP="000F1736">
            <w:pPr>
              <w:jc w:val="center"/>
              <w:rPr>
                <w:rFonts w:ascii="Times New Roman" w:hAnsi="Times New Roman"/>
                <w:szCs w:val="20"/>
                <w:lang w:eastAsia="zh-CN"/>
              </w:rPr>
            </w:pPr>
            <w:r w:rsidRPr="007A76F8">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078F8" w14:textId="66E7D931" w:rsidR="000F1736" w:rsidRPr="007A76F8" w:rsidRDefault="000F1736" w:rsidP="000F1736">
            <w:pPr>
              <w:jc w:val="center"/>
              <w:rPr>
                <w:rFonts w:ascii="Times New Roman" w:hAnsi="Times New Roman"/>
                <w:szCs w:val="20"/>
                <w:lang w:eastAsia="zh-CN"/>
              </w:rPr>
            </w:pPr>
            <w:r w:rsidRPr="007A76F8">
              <w:rPr>
                <w:rFonts w:ascii="Times New Roman" w:hAnsi="Times New Roman"/>
                <w:kern w:val="2"/>
                <w:szCs w:val="20"/>
              </w:rPr>
              <w:t>0T+0T+2T</w:t>
            </w:r>
          </w:p>
        </w:tc>
      </w:tr>
    </w:tbl>
    <w:p w14:paraId="25DFFDB6" w14:textId="78F513DA" w:rsidR="009F1465" w:rsidRPr="007A76F8" w:rsidRDefault="009F1465">
      <w:pPr>
        <w:pStyle w:val="a0"/>
        <w:numPr>
          <w:ilvl w:val="0"/>
          <w:numId w:val="23"/>
        </w:numPr>
        <w:autoSpaceDN w:val="0"/>
        <w:adjustRightInd w:val="0"/>
        <w:rPr>
          <w:rFonts w:ascii="Times New Roman" w:eastAsia="等线" w:hAnsi="Times New Roman"/>
          <w:szCs w:val="20"/>
          <w:lang w:eastAsia="zh-CN"/>
        </w:rPr>
      </w:pPr>
      <w:r w:rsidRPr="007A76F8">
        <w:rPr>
          <w:rFonts w:ascii="Times New Roman" w:eastAsia="等线" w:hAnsi="Times New Roman"/>
          <w:szCs w:val="20"/>
        </w:rPr>
        <w:t xml:space="preserve">Scenario </w:t>
      </w:r>
      <w:r w:rsidR="002102D0" w:rsidRPr="007A76F8">
        <w:rPr>
          <w:rFonts w:ascii="Times New Roman" w:eastAsia="等线" w:hAnsi="Times New Roman"/>
          <w:szCs w:val="20"/>
        </w:rPr>
        <w:t>5</w:t>
      </w:r>
      <w:r w:rsidR="006D525E" w:rsidRPr="007A76F8">
        <w:rPr>
          <w:rFonts w:ascii="Times New Roman" w:eastAsia="等线" w:hAnsi="Times New Roman"/>
          <w:szCs w:val="20"/>
        </w:rPr>
        <w:t>:</w:t>
      </w:r>
      <w:r w:rsidR="006D525E" w:rsidRPr="007A76F8">
        <w:rPr>
          <w:rFonts w:ascii="Times New Roman" w:eastAsia="等线" w:hAnsi="Times New Roman"/>
          <w:szCs w:val="20"/>
          <w:lang w:eastAsia="zh-CN"/>
        </w:rPr>
        <w:t xml:space="preserve"> Switching between the case of 1 Tx on band A </w:t>
      </w:r>
      <w:r w:rsidR="001723A7" w:rsidRPr="007A76F8">
        <w:rPr>
          <w:rFonts w:ascii="Times New Roman" w:eastAsia="等线" w:hAnsi="Times New Roman"/>
          <w:szCs w:val="20"/>
          <w:lang w:eastAsia="zh-CN"/>
        </w:rPr>
        <w:t>and</w:t>
      </w:r>
      <w:r w:rsidR="001723A7" w:rsidRPr="007A76F8" w:rsidDel="001723A7">
        <w:rPr>
          <w:rFonts w:ascii="Times New Roman" w:eastAsia="等线" w:hAnsi="Times New Roman"/>
          <w:szCs w:val="20"/>
          <w:lang w:eastAsia="zh-CN"/>
        </w:rPr>
        <w:t xml:space="preserve"> </w:t>
      </w:r>
      <w:r w:rsidR="006D525E" w:rsidRPr="007A76F8">
        <w:rPr>
          <w:rFonts w:ascii="Times New Roman" w:eastAsia="等线" w:hAnsi="Times New Roman"/>
          <w:szCs w:val="20"/>
          <w:lang w:eastAsia="zh-CN"/>
        </w:rPr>
        <w:t>1 Tx on band B</w:t>
      </w:r>
      <w:r w:rsidR="001723A7" w:rsidRPr="007A76F8">
        <w:rPr>
          <w:rFonts w:ascii="Times New Roman" w:eastAsia="等线" w:hAnsi="Times New Roman"/>
          <w:szCs w:val="20"/>
          <w:lang w:eastAsia="zh-CN"/>
        </w:rPr>
        <w:t>,</w:t>
      </w:r>
      <w:r w:rsidR="006D525E" w:rsidRPr="007A76F8">
        <w:rPr>
          <w:rFonts w:ascii="Times New Roman" w:eastAsia="等线" w:hAnsi="Times New Roman"/>
          <w:szCs w:val="20"/>
          <w:lang w:eastAsia="zh-CN"/>
        </w:rPr>
        <w:t xml:space="preserve"> and the case of 1 Tx on band A </w:t>
      </w:r>
      <w:r w:rsidR="001723A7" w:rsidRPr="007A76F8">
        <w:rPr>
          <w:rFonts w:ascii="Times New Roman" w:eastAsia="等线" w:hAnsi="Times New Roman"/>
          <w:szCs w:val="20"/>
          <w:lang w:eastAsia="zh-CN"/>
        </w:rPr>
        <w:t>and</w:t>
      </w:r>
      <w:r w:rsidR="001723A7" w:rsidRPr="007A76F8" w:rsidDel="001723A7">
        <w:rPr>
          <w:rFonts w:ascii="Times New Roman" w:eastAsia="等线" w:hAnsi="Times New Roman"/>
          <w:szCs w:val="20"/>
          <w:lang w:eastAsia="zh-CN"/>
        </w:rPr>
        <w:t xml:space="preserve"> </w:t>
      </w:r>
      <w:r w:rsidR="006D525E" w:rsidRPr="007A76F8">
        <w:rPr>
          <w:rFonts w:ascii="Times New Roman" w:eastAsia="等线" w:hAnsi="Times New Roman"/>
          <w:szCs w:val="20"/>
          <w:lang w:eastAsia="zh-CN"/>
        </w:rPr>
        <w:t>1 Tx on band C.</w:t>
      </w:r>
      <w:r w:rsidR="00894828" w:rsidRPr="007A76F8">
        <w:rPr>
          <w:rFonts w:ascii="Times New Roman" w:eastAsia="等线" w:hAnsi="Times New Roman"/>
          <w:szCs w:val="20"/>
          <w:lang w:eastAsia="zh-CN"/>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0F1736" w:rsidRPr="007A76F8" w14:paraId="1D7DA8A9"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683C33" w14:textId="4CDBCFE8" w:rsidR="000F1736" w:rsidRPr="007A76F8" w:rsidRDefault="000F1736" w:rsidP="002102D0">
            <w:pPr>
              <w:rPr>
                <w:rFonts w:ascii="Times New Roman" w:hAnsi="Times New Roman"/>
                <w:b/>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A4B0B" w14:textId="77777777" w:rsidR="000F1736" w:rsidRPr="007A76F8" w:rsidRDefault="000F1736" w:rsidP="00CA068B">
            <w:pPr>
              <w:jc w:val="center"/>
              <w:rPr>
                <w:rFonts w:ascii="Times New Roman" w:hAnsi="Times New Roman"/>
                <w:bCs/>
                <w:kern w:val="2"/>
                <w:szCs w:val="20"/>
              </w:rPr>
            </w:pPr>
            <w:r w:rsidRPr="007A76F8">
              <w:rPr>
                <w:rFonts w:ascii="Times New Roman" w:hAnsi="Times New Roman"/>
                <w:bCs/>
                <w:szCs w:val="20"/>
              </w:rPr>
              <w:t>Number of Tx chains (band A + band B + band C)</w:t>
            </w:r>
          </w:p>
        </w:tc>
      </w:tr>
      <w:tr w:rsidR="000F1736" w:rsidRPr="007A76F8" w14:paraId="28DE69D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0FB1" w14:textId="77777777" w:rsidR="000F1736" w:rsidRPr="007A76F8" w:rsidRDefault="000F1736" w:rsidP="00CA068B">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2F142" w14:textId="77777777" w:rsidR="000F1736" w:rsidRPr="007A76F8" w:rsidRDefault="000F1736" w:rsidP="00CA068B">
            <w:pPr>
              <w:jc w:val="center"/>
              <w:rPr>
                <w:rFonts w:ascii="Times New Roman" w:hAnsi="Times New Roman"/>
                <w:szCs w:val="20"/>
                <w:lang w:eastAsia="zh-CN"/>
              </w:rPr>
            </w:pPr>
            <w:r w:rsidRPr="007A76F8">
              <w:rPr>
                <w:rFonts w:ascii="Times New Roman" w:hAnsi="Times New Roman"/>
                <w:kern w:val="2"/>
                <w:szCs w:val="20"/>
              </w:rPr>
              <w:t>1T+1T+0T</w:t>
            </w:r>
          </w:p>
        </w:tc>
      </w:tr>
      <w:tr w:rsidR="000F1736" w:rsidRPr="007A76F8" w14:paraId="18A4ADB5"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F100E" w14:textId="3401BF9B" w:rsidR="000F1736" w:rsidRPr="007A76F8" w:rsidRDefault="000F1736" w:rsidP="000F1736">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D6B5" w14:textId="728A9E58" w:rsidR="000F1736" w:rsidRPr="007A76F8" w:rsidRDefault="000F1736" w:rsidP="000F1736">
            <w:pPr>
              <w:jc w:val="center"/>
              <w:rPr>
                <w:rFonts w:ascii="Times New Roman" w:hAnsi="Times New Roman"/>
                <w:szCs w:val="20"/>
                <w:lang w:eastAsia="zh-CN"/>
              </w:rPr>
            </w:pPr>
            <w:r w:rsidRPr="007A76F8">
              <w:rPr>
                <w:rFonts w:ascii="Times New Roman" w:hAnsi="Times New Roman"/>
                <w:kern w:val="2"/>
                <w:szCs w:val="20"/>
              </w:rPr>
              <w:t>1T+0T+1T</w:t>
            </w:r>
          </w:p>
        </w:tc>
      </w:tr>
    </w:tbl>
    <w:p w14:paraId="57FA815B" w14:textId="7FB59810" w:rsidR="000F1736" w:rsidRPr="007A76F8" w:rsidRDefault="002F0034" w:rsidP="006C26F5">
      <w:pPr>
        <w:pStyle w:val="a0"/>
        <w:rPr>
          <w:rFonts w:ascii="Times New Roman" w:eastAsiaTheme="minorEastAsia" w:hAnsi="Times New Roman"/>
          <w:szCs w:val="20"/>
          <w:lang w:eastAsia="zh-CN"/>
        </w:rPr>
      </w:pPr>
      <w:r w:rsidRPr="007A76F8">
        <w:rPr>
          <w:rFonts w:ascii="Times New Roman" w:eastAsiaTheme="minorEastAsia" w:hAnsi="Times New Roman"/>
          <w:szCs w:val="20"/>
          <w:lang w:eastAsia="zh-CN"/>
        </w:rPr>
        <w:t>Similarly</w:t>
      </w:r>
      <w:r w:rsidR="000F1736" w:rsidRPr="007A76F8">
        <w:rPr>
          <w:rFonts w:ascii="Times New Roman" w:eastAsiaTheme="minorEastAsia" w:hAnsi="Times New Roman"/>
          <w:szCs w:val="20"/>
          <w:lang w:eastAsia="zh-CN"/>
        </w:rPr>
        <w:t xml:space="preserve">, Tx switching between </w:t>
      </w:r>
      <w:r w:rsidRPr="007A76F8">
        <w:rPr>
          <w:rFonts w:ascii="Times New Roman" w:eastAsiaTheme="minorEastAsia" w:hAnsi="Times New Roman"/>
          <w:szCs w:val="20"/>
          <w:lang w:eastAsia="zh-CN"/>
        </w:rPr>
        <w:t xml:space="preserve">some other cases, such as </w:t>
      </w:r>
      <w:r w:rsidR="000D4353" w:rsidRPr="007A76F8">
        <w:rPr>
          <w:rFonts w:ascii="Times New Roman" w:eastAsiaTheme="minorEastAsia" w:hAnsi="Times New Roman"/>
          <w:szCs w:val="20"/>
          <w:lang w:eastAsia="zh-CN"/>
        </w:rPr>
        <w:t>case 2 and case 5</w:t>
      </w:r>
      <w:r w:rsidRPr="007A76F8">
        <w:rPr>
          <w:rFonts w:ascii="Times New Roman" w:eastAsiaTheme="minorEastAsia" w:hAnsi="Times New Roman"/>
          <w:szCs w:val="20"/>
          <w:lang w:eastAsia="zh-CN"/>
        </w:rPr>
        <w:t>,</w:t>
      </w:r>
      <w:r w:rsidR="000D4353" w:rsidRPr="007A76F8">
        <w:rPr>
          <w:rFonts w:ascii="Times New Roman" w:eastAsiaTheme="minorEastAsia" w:hAnsi="Times New Roman"/>
          <w:szCs w:val="20"/>
          <w:lang w:eastAsia="zh-CN"/>
        </w:rPr>
        <w:t xml:space="preserve"> </w:t>
      </w:r>
      <w:r w:rsidRPr="007A76F8">
        <w:rPr>
          <w:rFonts w:ascii="Times New Roman" w:eastAsiaTheme="minorEastAsia" w:hAnsi="Times New Roman"/>
          <w:szCs w:val="20"/>
          <w:lang w:eastAsia="zh-CN"/>
        </w:rPr>
        <w:t>also</w:t>
      </w:r>
      <w:r w:rsidR="008C1993" w:rsidRPr="007A76F8">
        <w:rPr>
          <w:rFonts w:ascii="Times New Roman" w:eastAsiaTheme="minorEastAsia" w:hAnsi="Times New Roman"/>
          <w:szCs w:val="20"/>
          <w:lang w:eastAsia="zh-CN"/>
        </w:rPr>
        <w:t xml:space="preserve"> satisfies the condition of two bands with 1 Tx and another band with 2 Tx </w:t>
      </w:r>
      <w:r w:rsidRPr="007A76F8">
        <w:rPr>
          <w:rFonts w:ascii="Times New Roman" w:eastAsiaTheme="minorEastAsia" w:hAnsi="Times New Roman"/>
          <w:szCs w:val="20"/>
          <w:lang w:eastAsia="zh-CN"/>
        </w:rPr>
        <w:t xml:space="preserve">and thus </w:t>
      </w:r>
      <w:r w:rsidR="000F1736" w:rsidRPr="007A76F8">
        <w:rPr>
          <w:rFonts w:ascii="Times New Roman" w:eastAsiaTheme="minorEastAsia" w:hAnsi="Times New Roman"/>
          <w:szCs w:val="20"/>
          <w:lang w:eastAsia="zh-CN"/>
        </w:rPr>
        <w:t xml:space="preserve">can be </w:t>
      </w:r>
      <w:r w:rsidRPr="007A76F8">
        <w:rPr>
          <w:rFonts w:ascii="Times New Roman" w:eastAsiaTheme="minorEastAsia" w:hAnsi="Times New Roman"/>
          <w:szCs w:val="20"/>
          <w:lang w:eastAsia="zh-CN"/>
        </w:rPr>
        <w:t>classified</w:t>
      </w:r>
      <w:r w:rsidR="005570D3" w:rsidRPr="007A76F8">
        <w:rPr>
          <w:rFonts w:ascii="Times New Roman" w:eastAsiaTheme="minorEastAsia" w:hAnsi="Times New Roman"/>
          <w:szCs w:val="20"/>
          <w:lang w:eastAsia="zh-CN"/>
        </w:rPr>
        <w:t xml:space="preserve"> </w:t>
      </w:r>
      <w:r w:rsidR="000F1736" w:rsidRPr="007A76F8">
        <w:rPr>
          <w:rFonts w:ascii="Times New Roman" w:eastAsiaTheme="minorEastAsia" w:hAnsi="Times New Roman"/>
          <w:szCs w:val="20"/>
          <w:lang w:eastAsia="zh-CN"/>
        </w:rPr>
        <w:t>in</w:t>
      </w:r>
      <w:r w:rsidR="000D4353" w:rsidRPr="007A76F8">
        <w:rPr>
          <w:rFonts w:ascii="Times New Roman" w:eastAsiaTheme="minorEastAsia" w:hAnsi="Times New Roman"/>
          <w:szCs w:val="20"/>
          <w:lang w:eastAsia="zh-CN"/>
        </w:rPr>
        <w:t xml:space="preserve"> scenario 4</w:t>
      </w:r>
      <w:r w:rsidRPr="007A76F8">
        <w:rPr>
          <w:rFonts w:ascii="Times New Roman" w:eastAsiaTheme="minorEastAsia" w:hAnsi="Times New Roman"/>
          <w:szCs w:val="20"/>
          <w:lang w:eastAsia="zh-CN"/>
        </w:rPr>
        <w:t>.</w:t>
      </w:r>
      <w:r w:rsidR="000D4353" w:rsidRPr="007A76F8">
        <w:rPr>
          <w:rFonts w:ascii="Times New Roman" w:eastAsiaTheme="minorEastAsia" w:hAnsi="Times New Roman"/>
          <w:szCs w:val="20"/>
          <w:lang w:eastAsia="zh-CN"/>
        </w:rPr>
        <w:t xml:space="preserve"> Tx switching between case 5 and case 6 can be classified in scenario 5.</w:t>
      </w:r>
      <w:r w:rsidR="00894828" w:rsidRPr="007A76F8">
        <w:rPr>
          <w:rFonts w:ascii="Times New Roman" w:eastAsiaTheme="minorEastAsia" w:hAnsi="Times New Roman"/>
          <w:szCs w:val="20"/>
          <w:lang w:eastAsia="zh-CN"/>
        </w:rPr>
        <w:t xml:space="preserve"> </w:t>
      </w:r>
      <w:r w:rsidR="000F1736" w:rsidRPr="007A76F8">
        <w:rPr>
          <w:rFonts w:ascii="Times New Roman" w:eastAsiaTheme="minorEastAsia" w:hAnsi="Times New Roman"/>
          <w:szCs w:val="20"/>
          <w:lang w:eastAsia="zh-CN"/>
        </w:rPr>
        <w:t xml:space="preserve"> </w:t>
      </w:r>
    </w:p>
    <w:p w14:paraId="307A91B9" w14:textId="618714C0" w:rsidR="000D4353" w:rsidRPr="007A76F8" w:rsidRDefault="002F0034" w:rsidP="000D4353">
      <w:pPr>
        <w:pStyle w:val="a7"/>
        <w:jc w:val="both"/>
        <w:rPr>
          <w:rFonts w:ascii="Times New Roman" w:eastAsia="等线" w:hAnsi="Times New Roman"/>
          <w:lang w:eastAsia="zh-CN"/>
        </w:rPr>
      </w:pPr>
      <w:r w:rsidRPr="007A76F8">
        <w:rPr>
          <w:rFonts w:ascii="Times New Roman" w:eastAsiaTheme="minorEastAsia" w:hAnsi="Times New Roman"/>
          <w:lang w:eastAsia="zh-CN"/>
        </w:rPr>
        <w:t>Especially, the</w:t>
      </w:r>
      <w:r w:rsidR="000D4353" w:rsidRPr="007A76F8">
        <w:rPr>
          <w:rFonts w:ascii="Times New Roman" w:eastAsiaTheme="minorEastAsia" w:hAnsi="Times New Roman"/>
          <w:lang w:eastAsia="zh-CN"/>
        </w:rPr>
        <w:t xml:space="preserve"> Tx switching involv</w:t>
      </w:r>
      <w:r w:rsidR="00337249" w:rsidRPr="007A76F8">
        <w:rPr>
          <w:rFonts w:ascii="Times New Roman" w:eastAsiaTheme="minorEastAsia" w:hAnsi="Times New Roman"/>
          <w:lang w:eastAsia="zh-CN"/>
        </w:rPr>
        <w:t>ing</w:t>
      </w:r>
      <w:r w:rsidR="000D4353" w:rsidRPr="007A76F8">
        <w:rPr>
          <w:rFonts w:ascii="Times New Roman" w:eastAsiaTheme="minorEastAsia" w:hAnsi="Times New Roman"/>
          <w:lang w:eastAsia="zh-CN"/>
        </w:rPr>
        <w:t xml:space="preserve"> 4 bands </w:t>
      </w:r>
      <w:r w:rsidRPr="007A76F8">
        <w:rPr>
          <w:rFonts w:ascii="Times New Roman" w:eastAsiaTheme="minorEastAsia" w:hAnsi="Times New Roman"/>
          <w:lang w:eastAsia="zh-CN"/>
        </w:rPr>
        <w:t xml:space="preserve">as below </w:t>
      </w:r>
      <w:r w:rsidR="000D4353" w:rsidRPr="007A76F8">
        <w:rPr>
          <w:rFonts w:ascii="Times New Roman" w:eastAsiaTheme="minorEastAsia" w:hAnsi="Times New Roman"/>
          <w:lang w:eastAsia="zh-CN"/>
        </w:rPr>
        <w:t>can be</w:t>
      </w:r>
      <w:r w:rsidR="008C1993" w:rsidRPr="007A76F8">
        <w:rPr>
          <w:rFonts w:ascii="Times New Roman" w:eastAsiaTheme="minorEastAsia" w:hAnsi="Times New Roman"/>
          <w:lang w:eastAsia="zh-CN"/>
        </w:rPr>
        <w:t xml:space="preserve"> also</w:t>
      </w:r>
      <w:r w:rsidR="000D4353" w:rsidRPr="007A76F8">
        <w:rPr>
          <w:rFonts w:ascii="Times New Roman" w:eastAsiaTheme="minorEastAsia" w:hAnsi="Times New Roman"/>
          <w:lang w:eastAsia="zh-CN"/>
        </w:rPr>
        <w:t xml:space="preserve"> studied in Rel-18:</w:t>
      </w:r>
    </w:p>
    <w:p w14:paraId="69352E49" w14:textId="63E7B8E6" w:rsidR="000D4353" w:rsidRPr="007A76F8" w:rsidRDefault="000D4353">
      <w:pPr>
        <w:pStyle w:val="a0"/>
        <w:numPr>
          <w:ilvl w:val="0"/>
          <w:numId w:val="26"/>
        </w:numPr>
        <w:rPr>
          <w:rFonts w:ascii="Times New Roman" w:eastAsia="等线" w:hAnsi="Times New Roman"/>
          <w:szCs w:val="20"/>
          <w:lang w:eastAsia="zh-CN"/>
        </w:rPr>
      </w:pPr>
      <w:r w:rsidRPr="007A76F8">
        <w:rPr>
          <w:rFonts w:ascii="Times New Roman" w:eastAsia="等线" w:hAnsi="Times New Roman"/>
          <w:szCs w:val="20"/>
        </w:rPr>
        <w:t xml:space="preserve">Scenario 6: </w:t>
      </w:r>
      <w:r w:rsidRPr="007A76F8">
        <w:rPr>
          <w:rFonts w:ascii="Times New Roman" w:eastAsia="等线" w:hAnsi="Times New Roman"/>
          <w:szCs w:val="20"/>
          <w:lang w:eastAsia="zh-CN"/>
        </w:rPr>
        <w:t xml:space="preserve">Switching between the case of 1 Tx on band A </w:t>
      </w:r>
      <w:r w:rsidR="00DD0FF3" w:rsidRPr="007A76F8">
        <w:rPr>
          <w:rFonts w:ascii="Times New Roman" w:eastAsia="等线" w:hAnsi="Times New Roman"/>
          <w:szCs w:val="20"/>
          <w:lang w:eastAsia="zh-CN"/>
        </w:rPr>
        <w:t>and</w:t>
      </w:r>
      <w:r w:rsidRPr="007A76F8">
        <w:rPr>
          <w:rFonts w:ascii="Times New Roman" w:eastAsia="等线" w:hAnsi="Times New Roman"/>
          <w:szCs w:val="20"/>
          <w:lang w:eastAsia="zh-CN"/>
        </w:rPr>
        <w:t xml:space="preserve"> 1 Tx on band B</w:t>
      </w:r>
      <w:r w:rsidR="00DD0FF3" w:rsidRPr="007A76F8">
        <w:rPr>
          <w:rFonts w:ascii="Times New Roman" w:eastAsia="等线" w:hAnsi="Times New Roman"/>
          <w:szCs w:val="20"/>
          <w:lang w:eastAsia="zh-CN"/>
        </w:rPr>
        <w:t>,</w:t>
      </w:r>
      <w:r w:rsidRPr="007A76F8">
        <w:rPr>
          <w:rFonts w:ascii="Times New Roman" w:eastAsia="等线" w:hAnsi="Times New Roman"/>
          <w:szCs w:val="20"/>
          <w:lang w:eastAsia="zh-CN"/>
        </w:rPr>
        <w:t xml:space="preserve"> and the case of 1 Tx on band C </w:t>
      </w:r>
      <w:r w:rsidR="00DD0FF3" w:rsidRPr="007A76F8">
        <w:rPr>
          <w:rFonts w:ascii="Times New Roman" w:eastAsia="等线" w:hAnsi="Times New Roman"/>
          <w:szCs w:val="20"/>
          <w:lang w:eastAsia="zh-CN"/>
        </w:rPr>
        <w:t>and</w:t>
      </w:r>
      <w:r w:rsidRPr="007A76F8">
        <w:rPr>
          <w:rFonts w:ascii="Times New Roman" w:eastAsia="等线" w:hAnsi="Times New Roman"/>
          <w:szCs w:val="20"/>
          <w:lang w:eastAsia="zh-CN"/>
        </w:rPr>
        <w:t xml:space="preserve"> 1 Tx on band D.</w:t>
      </w:r>
      <w:r w:rsidR="00337249" w:rsidRPr="007A76F8">
        <w:rPr>
          <w:rFonts w:ascii="Times New Roman" w:eastAsia="等线" w:hAnsi="Times New Roman"/>
          <w:szCs w:val="20"/>
          <w:lang w:eastAsia="zh-CN"/>
        </w:rPr>
        <w:t xml:space="preserve"> e.g.:</w:t>
      </w:r>
    </w:p>
    <w:tbl>
      <w:tblPr>
        <w:tblW w:w="6369" w:type="dxa"/>
        <w:jc w:val="center"/>
        <w:tblCellMar>
          <w:left w:w="0" w:type="dxa"/>
          <w:right w:w="0" w:type="dxa"/>
        </w:tblCellMar>
        <w:tblLook w:val="04A0" w:firstRow="1" w:lastRow="0" w:firstColumn="1" w:lastColumn="0" w:noHBand="0" w:noVBand="1"/>
      </w:tblPr>
      <w:tblGrid>
        <w:gridCol w:w="961"/>
        <w:gridCol w:w="5408"/>
      </w:tblGrid>
      <w:tr w:rsidR="00337249" w:rsidRPr="007A76F8" w14:paraId="55AD404F" w14:textId="77777777" w:rsidTr="0076616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01389" w14:textId="77777777" w:rsidR="00337249" w:rsidRPr="007A76F8" w:rsidRDefault="00337249" w:rsidP="0076616A">
            <w:pPr>
              <w:jc w:val="center"/>
              <w:rPr>
                <w:rFonts w:ascii="Times New Roman" w:hAnsi="Times New Roman"/>
                <w:szCs w:val="20"/>
                <w:lang w:eastAsia="zh-CN"/>
              </w:rPr>
            </w:pPr>
            <w:r w:rsidRPr="007A76F8">
              <w:rPr>
                <w:rFonts w:ascii="Times New Roman" w:eastAsia="宋体" w:hAnsi="Times New Roman"/>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A2012" w14:textId="77777777" w:rsidR="00337249" w:rsidRPr="007A76F8" w:rsidRDefault="00337249" w:rsidP="0076616A">
            <w:pPr>
              <w:jc w:val="center"/>
              <w:rPr>
                <w:rFonts w:ascii="Times New Roman" w:hAnsi="Times New Roman"/>
                <w:szCs w:val="20"/>
                <w:lang w:eastAsia="zh-CN"/>
              </w:rPr>
            </w:pPr>
            <w:r w:rsidRPr="007A76F8">
              <w:rPr>
                <w:rFonts w:ascii="Times New Roman" w:eastAsia="宋体" w:hAnsi="Times New Roman"/>
                <w:bCs/>
                <w:szCs w:val="20"/>
              </w:rPr>
              <w:t>1T+1T+0T+0T</w:t>
            </w:r>
          </w:p>
        </w:tc>
      </w:tr>
      <w:tr w:rsidR="00337249" w:rsidRPr="007A76F8" w14:paraId="60B51EDB" w14:textId="77777777" w:rsidTr="0076616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42527" w14:textId="5B49BBB5" w:rsidR="00337249" w:rsidRPr="007A76F8" w:rsidRDefault="00337249" w:rsidP="00337249">
            <w:pPr>
              <w:jc w:val="center"/>
              <w:rPr>
                <w:rFonts w:ascii="Times New Roman" w:eastAsia="宋体" w:hAnsi="Times New Roman"/>
                <w:bCs/>
                <w:szCs w:val="20"/>
              </w:rPr>
            </w:pPr>
            <w:r w:rsidRPr="007A76F8">
              <w:rPr>
                <w:rFonts w:ascii="Times New Roman" w:eastAsia="宋体" w:hAnsi="Times New Roman"/>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F873" w14:textId="36B2FE40" w:rsidR="00337249" w:rsidRPr="007A76F8" w:rsidRDefault="00337249" w:rsidP="00337249">
            <w:pPr>
              <w:jc w:val="center"/>
              <w:rPr>
                <w:rFonts w:ascii="Times New Roman" w:eastAsia="宋体" w:hAnsi="Times New Roman"/>
                <w:bCs/>
                <w:szCs w:val="20"/>
              </w:rPr>
            </w:pPr>
            <w:r w:rsidRPr="007A76F8">
              <w:rPr>
                <w:rFonts w:ascii="Times New Roman" w:eastAsia="宋体" w:hAnsi="Times New Roman"/>
                <w:bCs/>
                <w:szCs w:val="20"/>
              </w:rPr>
              <w:t>0T+0T+1T+1T</w:t>
            </w:r>
          </w:p>
        </w:tc>
      </w:tr>
    </w:tbl>
    <w:p w14:paraId="5770DBFF" w14:textId="61C3EB30" w:rsidR="004F55F5" w:rsidRPr="007A76F8" w:rsidRDefault="000F1736" w:rsidP="004D1DC4">
      <w:pPr>
        <w:pStyle w:val="a0"/>
        <w:rPr>
          <w:rFonts w:ascii="Times New Roman" w:eastAsia="等线" w:hAnsi="Times New Roman"/>
          <w:b/>
          <w:szCs w:val="20"/>
          <w:lang w:eastAsia="zh-CN"/>
        </w:rPr>
      </w:pPr>
      <w:bookmarkStart w:id="11" w:name="_Ref102135363"/>
      <w:r w:rsidRPr="007A76F8">
        <w:rPr>
          <w:rFonts w:ascii="Times New Roman" w:hAnsi="Times New Roman"/>
          <w:b/>
          <w:bCs/>
          <w:szCs w:val="20"/>
        </w:rPr>
        <w:t xml:space="preserve">Proposal </w:t>
      </w:r>
      <w:r w:rsidRPr="007A76F8">
        <w:rPr>
          <w:rFonts w:ascii="Times New Roman" w:hAnsi="Times New Roman"/>
          <w:b/>
          <w:bCs/>
          <w:szCs w:val="20"/>
        </w:rPr>
        <w:fldChar w:fldCharType="begin"/>
      </w:r>
      <w:r w:rsidRPr="007A76F8">
        <w:rPr>
          <w:rFonts w:ascii="Times New Roman" w:hAnsi="Times New Roman"/>
          <w:b/>
          <w:bCs/>
          <w:szCs w:val="20"/>
        </w:rPr>
        <w:instrText xml:space="preserve"> SEQ Proposal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2</w:t>
      </w:r>
      <w:r w:rsidRPr="007A76F8">
        <w:rPr>
          <w:rFonts w:ascii="Times New Roman" w:hAnsi="Times New Roman"/>
          <w:b/>
          <w:bCs/>
          <w:szCs w:val="20"/>
        </w:rPr>
        <w:fldChar w:fldCharType="end"/>
      </w:r>
      <w:r w:rsidRPr="007A76F8">
        <w:rPr>
          <w:rFonts w:ascii="Times New Roman" w:hAnsi="Times New Roman"/>
          <w:b/>
          <w:bCs/>
          <w:szCs w:val="20"/>
        </w:rPr>
        <w:t xml:space="preserve">: </w:t>
      </w:r>
      <w:r w:rsidR="004F55F5" w:rsidRPr="007A76F8">
        <w:rPr>
          <w:rFonts w:ascii="Times New Roman" w:eastAsia="等线" w:hAnsi="Times New Roman"/>
          <w:b/>
          <w:bCs/>
          <w:szCs w:val="20"/>
          <w:lang w:eastAsia="zh-CN"/>
        </w:rPr>
        <w:t xml:space="preserve">The Tx switching between </w:t>
      </w:r>
      <w:r w:rsidR="000B0A8A" w:rsidRPr="007A76F8">
        <w:rPr>
          <w:rFonts w:ascii="Times New Roman" w:eastAsia="等线" w:hAnsi="Times New Roman"/>
          <w:b/>
          <w:bCs/>
          <w:szCs w:val="20"/>
          <w:lang w:eastAsia="zh-CN"/>
        </w:rPr>
        <w:t xml:space="preserve">different </w:t>
      </w:r>
      <w:r w:rsidR="004F55F5" w:rsidRPr="007A76F8">
        <w:rPr>
          <w:rFonts w:ascii="Times New Roman" w:eastAsia="等线" w:hAnsi="Times New Roman"/>
          <w:b/>
          <w:bCs/>
          <w:szCs w:val="20"/>
          <w:lang w:eastAsia="zh-CN"/>
        </w:rPr>
        <w:t>cases for 3</w:t>
      </w:r>
      <w:r w:rsidR="00F6532F" w:rsidRPr="007A76F8">
        <w:rPr>
          <w:rFonts w:ascii="Times New Roman" w:eastAsia="等线" w:hAnsi="Times New Roman"/>
          <w:b/>
          <w:bCs/>
          <w:szCs w:val="20"/>
          <w:lang w:eastAsia="zh-CN"/>
        </w:rPr>
        <w:t xml:space="preserve"> or 4</w:t>
      </w:r>
      <w:r w:rsidR="004F55F5" w:rsidRPr="007A76F8">
        <w:rPr>
          <w:rFonts w:ascii="Times New Roman" w:eastAsia="等线" w:hAnsi="Times New Roman"/>
          <w:b/>
          <w:bCs/>
          <w:szCs w:val="20"/>
          <w:lang w:eastAsia="zh-CN"/>
        </w:rPr>
        <w:t xml:space="preserve"> bands can at least include</w:t>
      </w:r>
      <w:bookmarkEnd w:id="11"/>
      <w:r w:rsidR="00C900CE" w:rsidRPr="007A76F8">
        <w:rPr>
          <w:rFonts w:ascii="Times New Roman" w:eastAsia="等线" w:hAnsi="Times New Roman"/>
          <w:b/>
          <w:bCs/>
          <w:szCs w:val="20"/>
          <w:lang w:eastAsia="zh-CN"/>
        </w:rPr>
        <w:t xml:space="preserve"> </w:t>
      </w:r>
      <w:r w:rsidR="00C900CE" w:rsidRPr="007A76F8">
        <w:rPr>
          <w:rFonts w:ascii="Times New Roman" w:eastAsiaTheme="minorEastAsia" w:hAnsi="Times New Roman"/>
          <w:b/>
          <w:szCs w:val="20"/>
          <w:lang w:eastAsia="zh-CN"/>
        </w:rPr>
        <w:t xml:space="preserve">these scenarios </w:t>
      </w:r>
      <w:r w:rsidR="007F0F45" w:rsidRPr="007A76F8">
        <w:rPr>
          <w:rFonts w:ascii="Times New Roman" w:eastAsiaTheme="minorEastAsia" w:hAnsi="Times New Roman"/>
          <w:b/>
          <w:szCs w:val="20"/>
          <w:lang w:eastAsia="zh-CN"/>
        </w:rPr>
        <w:t xml:space="preserve">that </w:t>
      </w:r>
      <w:r w:rsidR="00C900CE" w:rsidRPr="007A76F8">
        <w:rPr>
          <w:rFonts w:ascii="Times New Roman" w:eastAsiaTheme="minorEastAsia" w:hAnsi="Times New Roman"/>
          <w:b/>
          <w:szCs w:val="20"/>
          <w:lang w:eastAsia="zh-CN"/>
        </w:rPr>
        <w:t>are almost identical to the Tx switching cases between 2 bands specified in Rel-16/Rel-17.</w:t>
      </w:r>
    </w:p>
    <w:p w14:paraId="591F9F68" w14:textId="7DB6E60B" w:rsidR="00374EBC" w:rsidRPr="007A76F8" w:rsidRDefault="006D525E">
      <w:pPr>
        <w:pStyle w:val="a0"/>
        <w:numPr>
          <w:ilvl w:val="0"/>
          <w:numId w:val="24"/>
        </w:numPr>
        <w:rPr>
          <w:rFonts w:ascii="Times New Roman" w:eastAsia="等线" w:hAnsi="Times New Roman"/>
          <w:b/>
          <w:bCs/>
          <w:szCs w:val="20"/>
          <w:lang w:eastAsia="zh-CN"/>
        </w:rPr>
      </w:pPr>
      <w:r w:rsidRPr="007A76F8">
        <w:rPr>
          <w:rFonts w:ascii="Times New Roman" w:eastAsia="等线" w:hAnsi="Times New Roman"/>
          <w:b/>
          <w:bCs/>
          <w:szCs w:val="20"/>
        </w:rPr>
        <w:t xml:space="preserve">Scenario 1: </w:t>
      </w:r>
      <w:r w:rsidR="00374EBC" w:rsidRPr="007A76F8">
        <w:rPr>
          <w:rFonts w:ascii="Times New Roman" w:eastAsia="等线" w:hAnsi="Times New Roman"/>
          <w:b/>
          <w:bCs/>
          <w:szCs w:val="20"/>
          <w:lang w:eastAsia="zh-CN"/>
        </w:rPr>
        <w:t>Switching between</w:t>
      </w:r>
      <w:r w:rsidR="007165B0" w:rsidRPr="007A76F8">
        <w:rPr>
          <w:rFonts w:ascii="Times New Roman" w:eastAsia="等线" w:hAnsi="Times New Roman"/>
          <w:b/>
          <w:bCs/>
          <w:szCs w:val="20"/>
          <w:lang w:eastAsia="zh-CN"/>
        </w:rPr>
        <w:t xml:space="preserve"> the</w:t>
      </w:r>
      <w:r w:rsidR="00374EBC" w:rsidRPr="007A76F8">
        <w:rPr>
          <w:rFonts w:ascii="Times New Roman" w:eastAsia="等线" w:hAnsi="Times New Roman"/>
          <w:b/>
          <w:bCs/>
          <w:szCs w:val="20"/>
          <w:lang w:eastAsia="zh-CN"/>
        </w:rPr>
        <w:t xml:space="preserve"> case of 1 Tx on </w:t>
      </w:r>
      <w:r w:rsidR="0016208E" w:rsidRPr="007A76F8">
        <w:rPr>
          <w:rFonts w:ascii="Times New Roman" w:eastAsia="等线" w:hAnsi="Times New Roman"/>
          <w:b/>
          <w:bCs/>
          <w:szCs w:val="20"/>
          <w:lang w:eastAsia="zh-CN"/>
        </w:rPr>
        <w:t>band</w:t>
      </w:r>
      <w:r w:rsidR="00374EBC" w:rsidRPr="007A76F8">
        <w:rPr>
          <w:rFonts w:ascii="Times New Roman" w:eastAsia="等线" w:hAnsi="Times New Roman"/>
          <w:b/>
          <w:bCs/>
          <w:szCs w:val="20"/>
          <w:lang w:eastAsia="zh-CN"/>
        </w:rPr>
        <w:t xml:space="preserve"> </w:t>
      </w:r>
      <w:r w:rsidR="0016208E" w:rsidRPr="007A76F8">
        <w:rPr>
          <w:rFonts w:ascii="Times New Roman" w:eastAsia="等线" w:hAnsi="Times New Roman"/>
          <w:b/>
          <w:bCs/>
          <w:szCs w:val="20"/>
          <w:lang w:eastAsia="zh-CN"/>
        </w:rPr>
        <w:t>A</w:t>
      </w:r>
      <w:r w:rsidR="00374EBC" w:rsidRPr="007A76F8">
        <w:rPr>
          <w:rFonts w:ascii="Times New Roman" w:eastAsia="等线" w:hAnsi="Times New Roman"/>
          <w:b/>
          <w:bCs/>
          <w:szCs w:val="20"/>
          <w:lang w:eastAsia="zh-CN"/>
        </w:rPr>
        <w:t xml:space="preserve"> </w:t>
      </w:r>
      <w:r w:rsidR="00D44313" w:rsidRPr="007A76F8">
        <w:rPr>
          <w:rFonts w:ascii="Times New Roman" w:eastAsia="等线" w:hAnsi="Times New Roman"/>
          <w:b/>
          <w:bCs/>
          <w:szCs w:val="20"/>
          <w:lang w:eastAsia="zh-CN"/>
        </w:rPr>
        <w:t xml:space="preserve">and </w:t>
      </w:r>
      <w:r w:rsidR="00374EBC" w:rsidRPr="007A76F8">
        <w:rPr>
          <w:rFonts w:ascii="Times New Roman" w:eastAsia="等线" w:hAnsi="Times New Roman"/>
          <w:b/>
          <w:bCs/>
          <w:szCs w:val="20"/>
          <w:lang w:eastAsia="zh-CN"/>
        </w:rPr>
        <w:t xml:space="preserve">1 Tx on </w:t>
      </w:r>
      <w:r w:rsidR="0016208E" w:rsidRPr="007A76F8">
        <w:rPr>
          <w:rFonts w:ascii="Times New Roman" w:eastAsia="等线" w:hAnsi="Times New Roman"/>
          <w:b/>
          <w:bCs/>
          <w:szCs w:val="20"/>
          <w:lang w:eastAsia="zh-CN"/>
        </w:rPr>
        <w:t>band B</w:t>
      </w:r>
      <w:r w:rsidR="00D44313" w:rsidRPr="007A76F8">
        <w:rPr>
          <w:rFonts w:ascii="Times New Roman" w:eastAsia="等线" w:hAnsi="Times New Roman"/>
          <w:b/>
          <w:bCs/>
          <w:szCs w:val="20"/>
          <w:lang w:eastAsia="zh-CN"/>
        </w:rPr>
        <w:t>,</w:t>
      </w:r>
      <w:r w:rsidR="00374EBC" w:rsidRPr="007A76F8">
        <w:rPr>
          <w:rFonts w:ascii="Times New Roman" w:eastAsia="等线" w:hAnsi="Times New Roman"/>
          <w:b/>
          <w:bCs/>
          <w:szCs w:val="20"/>
          <w:lang w:eastAsia="zh-CN"/>
        </w:rPr>
        <w:t xml:space="preserve"> and </w:t>
      </w:r>
      <w:r w:rsidR="007165B0" w:rsidRPr="007A76F8">
        <w:rPr>
          <w:rFonts w:ascii="Times New Roman" w:eastAsia="等线" w:hAnsi="Times New Roman"/>
          <w:b/>
          <w:bCs/>
          <w:szCs w:val="20"/>
          <w:lang w:eastAsia="zh-CN"/>
        </w:rPr>
        <w:t xml:space="preserve">the </w:t>
      </w:r>
      <w:r w:rsidR="00374EBC" w:rsidRPr="007A76F8">
        <w:rPr>
          <w:rFonts w:ascii="Times New Roman" w:eastAsia="等线" w:hAnsi="Times New Roman"/>
          <w:b/>
          <w:bCs/>
          <w:szCs w:val="20"/>
          <w:lang w:eastAsia="zh-CN"/>
        </w:rPr>
        <w:t xml:space="preserve">case of 0 Tx on </w:t>
      </w:r>
      <w:r w:rsidR="0016208E" w:rsidRPr="007A76F8">
        <w:rPr>
          <w:rFonts w:ascii="Times New Roman" w:eastAsia="等线" w:hAnsi="Times New Roman"/>
          <w:b/>
          <w:bCs/>
          <w:szCs w:val="20"/>
          <w:lang w:eastAsia="zh-CN"/>
        </w:rPr>
        <w:t>band A</w:t>
      </w:r>
      <w:r w:rsidR="00374EBC" w:rsidRPr="007A76F8">
        <w:rPr>
          <w:rFonts w:ascii="Times New Roman" w:eastAsia="等线" w:hAnsi="Times New Roman"/>
          <w:b/>
          <w:bCs/>
          <w:szCs w:val="20"/>
          <w:lang w:eastAsia="zh-CN"/>
        </w:rPr>
        <w:t xml:space="preserve"> </w:t>
      </w:r>
      <w:r w:rsidR="00D44313" w:rsidRPr="007A76F8">
        <w:rPr>
          <w:rFonts w:ascii="Times New Roman" w:eastAsia="等线" w:hAnsi="Times New Roman"/>
          <w:b/>
          <w:bCs/>
          <w:szCs w:val="20"/>
          <w:lang w:eastAsia="zh-CN"/>
        </w:rPr>
        <w:t xml:space="preserve">and </w:t>
      </w:r>
      <w:r w:rsidR="00374EBC" w:rsidRPr="007A76F8">
        <w:rPr>
          <w:rFonts w:ascii="Times New Roman" w:eastAsia="等线" w:hAnsi="Times New Roman"/>
          <w:b/>
          <w:bCs/>
          <w:szCs w:val="20"/>
          <w:lang w:eastAsia="zh-CN"/>
        </w:rPr>
        <w:t xml:space="preserve">2 Tx on </w:t>
      </w:r>
      <w:r w:rsidR="0016208E" w:rsidRPr="007A76F8">
        <w:rPr>
          <w:rFonts w:ascii="Times New Roman" w:eastAsia="等线" w:hAnsi="Times New Roman"/>
          <w:b/>
          <w:bCs/>
          <w:szCs w:val="20"/>
          <w:lang w:eastAsia="zh-CN"/>
        </w:rPr>
        <w:t>band B</w:t>
      </w:r>
      <w:r w:rsidR="00BD2E5F" w:rsidRPr="007A76F8">
        <w:rPr>
          <w:rFonts w:ascii="Times New Roman" w:eastAsia="等线" w:hAnsi="Times New Roman"/>
          <w:b/>
          <w:bCs/>
          <w:szCs w:val="20"/>
          <w:lang w:eastAsia="zh-CN"/>
        </w:rPr>
        <w:t>,</w:t>
      </w:r>
      <w:r w:rsidR="007F3561" w:rsidRPr="007A76F8">
        <w:rPr>
          <w:rFonts w:ascii="Times New Roman" w:eastAsiaTheme="minorEastAsia" w:hAnsi="Times New Roman"/>
          <w:b/>
          <w:bCs/>
          <w:szCs w:val="20"/>
          <w:lang w:eastAsia="zh-CN"/>
        </w:rPr>
        <w:t xml:space="preserve"> while 0Tx </w:t>
      </w:r>
      <w:r w:rsidR="000D184C" w:rsidRPr="007A76F8">
        <w:rPr>
          <w:rFonts w:ascii="Times New Roman" w:eastAsiaTheme="minorEastAsia" w:hAnsi="Times New Roman"/>
          <w:b/>
          <w:bCs/>
          <w:szCs w:val="20"/>
          <w:lang w:eastAsia="zh-CN"/>
        </w:rPr>
        <w:t xml:space="preserve">on </w:t>
      </w:r>
      <w:r w:rsidR="007F3561" w:rsidRPr="007A76F8">
        <w:rPr>
          <w:rFonts w:ascii="Times New Roman" w:eastAsiaTheme="minorEastAsia" w:hAnsi="Times New Roman"/>
          <w:b/>
          <w:bCs/>
          <w:szCs w:val="20"/>
          <w:lang w:eastAsia="zh-CN"/>
        </w:rPr>
        <w:t xml:space="preserve">band C (and band D </w:t>
      </w:r>
      <w:r w:rsidR="00815D4F" w:rsidRPr="007A76F8">
        <w:rPr>
          <w:rFonts w:ascii="Times New Roman" w:eastAsiaTheme="minorEastAsia" w:hAnsi="Times New Roman"/>
          <w:b/>
          <w:bCs/>
          <w:szCs w:val="20"/>
          <w:lang w:eastAsia="zh-CN"/>
        </w:rPr>
        <w:t>if configured</w:t>
      </w:r>
      <w:r w:rsidR="007F3561" w:rsidRPr="007A76F8">
        <w:rPr>
          <w:rFonts w:ascii="Times New Roman" w:eastAsiaTheme="minorEastAsia" w:hAnsi="Times New Roman"/>
          <w:b/>
          <w:bCs/>
          <w:szCs w:val="20"/>
          <w:lang w:eastAsia="zh-CN"/>
        </w:rPr>
        <w:t>)</w:t>
      </w:r>
      <w:r w:rsidR="007165B0" w:rsidRPr="007A76F8">
        <w:rPr>
          <w:rFonts w:ascii="Times New Roman" w:eastAsia="等线" w:hAnsi="Times New Roman"/>
          <w:b/>
          <w:bCs/>
          <w:szCs w:val="20"/>
          <w:lang w:eastAsia="zh-CN"/>
        </w:rPr>
        <w:t>.</w:t>
      </w:r>
    </w:p>
    <w:p w14:paraId="303E935C" w14:textId="7063CC71" w:rsidR="00374EBC" w:rsidRPr="007A76F8" w:rsidRDefault="006D525E">
      <w:pPr>
        <w:pStyle w:val="a0"/>
        <w:numPr>
          <w:ilvl w:val="0"/>
          <w:numId w:val="24"/>
        </w:numPr>
        <w:rPr>
          <w:rFonts w:ascii="Times New Roman" w:eastAsia="等线" w:hAnsi="Times New Roman"/>
          <w:b/>
          <w:bCs/>
          <w:szCs w:val="20"/>
          <w:lang w:eastAsia="zh-CN"/>
        </w:rPr>
      </w:pPr>
      <w:r w:rsidRPr="007A76F8">
        <w:rPr>
          <w:rFonts w:ascii="Times New Roman" w:eastAsia="等线" w:hAnsi="Times New Roman"/>
          <w:b/>
          <w:bCs/>
          <w:szCs w:val="20"/>
        </w:rPr>
        <w:t xml:space="preserve">Scenario 2: </w:t>
      </w:r>
      <w:r w:rsidR="00374EBC" w:rsidRPr="007A76F8">
        <w:rPr>
          <w:rFonts w:ascii="Times New Roman" w:eastAsia="等线" w:hAnsi="Times New Roman"/>
          <w:b/>
          <w:bCs/>
          <w:szCs w:val="20"/>
          <w:lang w:eastAsia="zh-CN"/>
        </w:rPr>
        <w:t xml:space="preserve">Switching between </w:t>
      </w:r>
      <w:r w:rsidR="007165B0" w:rsidRPr="007A76F8">
        <w:rPr>
          <w:rFonts w:ascii="Times New Roman" w:eastAsia="等线" w:hAnsi="Times New Roman"/>
          <w:b/>
          <w:bCs/>
          <w:szCs w:val="20"/>
          <w:lang w:eastAsia="zh-CN"/>
        </w:rPr>
        <w:t xml:space="preserve">the </w:t>
      </w:r>
      <w:r w:rsidR="00374EBC" w:rsidRPr="007A76F8">
        <w:rPr>
          <w:rFonts w:ascii="Times New Roman" w:eastAsia="等线" w:hAnsi="Times New Roman"/>
          <w:b/>
          <w:bCs/>
          <w:szCs w:val="20"/>
          <w:lang w:eastAsia="zh-CN"/>
        </w:rPr>
        <w:t>case of 0 Tx on</w:t>
      </w:r>
      <w:r w:rsidR="0016208E" w:rsidRPr="007A76F8">
        <w:rPr>
          <w:rFonts w:ascii="Times New Roman" w:eastAsia="等线" w:hAnsi="Times New Roman"/>
          <w:b/>
          <w:bCs/>
          <w:szCs w:val="20"/>
          <w:lang w:eastAsia="zh-CN"/>
        </w:rPr>
        <w:t xml:space="preserve"> band A</w:t>
      </w:r>
      <w:r w:rsidR="00374EBC" w:rsidRPr="007A76F8">
        <w:rPr>
          <w:rFonts w:ascii="Times New Roman" w:eastAsia="等线" w:hAnsi="Times New Roman"/>
          <w:b/>
          <w:bCs/>
          <w:szCs w:val="20"/>
          <w:lang w:eastAsia="zh-CN"/>
        </w:rPr>
        <w:t xml:space="preserve"> </w:t>
      </w:r>
      <w:r w:rsidR="00D44313" w:rsidRPr="007A76F8">
        <w:rPr>
          <w:rFonts w:ascii="Times New Roman" w:eastAsia="等线" w:hAnsi="Times New Roman"/>
          <w:b/>
          <w:bCs/>
          <w:szCs w:val="20"/>
          <w:lang w:eastAsia="zh-CN"/>
        </w:rPr>
        <w:t>and</w:t>
      </w:r>
      <w:r w:rsidR="00D44313" w:rsidRPr="007A76F8" w:rsidDel="00D44313">
        <w:rPr>
          <w:rFonts w:ascii="Times New Roman" w:eastAsia="等线" w:hAnsi="Times New Roman"/>
          <w:b/>
          <w:bCs/>
          <w:szCs w:val="20"/>
          <w:lang w:eastAsia="zh-CN"/>
        </w:rPr>
        <w:t xml:space="preserve"> </w:t>
      </w:r>
      <w:r w:rsidR="00374EBC" w:rsidRPr="007A76F8">
        <w:rPr>
          <w:rFonts w:ascii="Times New Roman" w:eastAsia="等线" w:hAnsi="Times New Roman"/>
          <w:b/>
          <w:bCs/>
          <w:szCs w:val="20"/>
          <w:lang w:eastAsia="zh-CN"/>
        </w:rPr>
        <w:t xml:space="preserve">2 Tx on </w:t>
      </w:r>
      <w:r w:rsidR="0016208E" w:rsidRPr="007A76F8">
        <w:rPr>
          <w:rFonts w:ascii="Times New Roman" w:eastAsia="等线" w:hAnsi="Times New Roman"/>
          <w:b/>
          <w:bCs/>
          <w:szCs w:val="20"/>
          <w:lang w:eastAsia="zh-CN"/>
        </w:rPr>
        <w:t>band B</w:t>
      </w:r>
      <w:r w:rsidR="00D44313" w:rsidRPr="007A76F8">
        <w:rPr>
          <w:rFonts w:ascii="Times New Roman" w:eastAsia="等线" w:hAnsi="Times New Roman"/>
          <w:b/>
          <w:bCs/>
          <w:szCs w:val="20"/>
          <w:lang w:eastAsia="zh-CN"/>
        </w:rPr>
        <w:t>,</w:t>
      </w:r>
      <w:r w:rsidR="0016208E" w:rsidRPr="007A76F8">
        <w:rPr>
          <w:rFonts w:ascii="Times New Roman" w:eastAsia="等线" w:hAnsi="Times New Roman"/>
          <w:b/>
          <w:bCs/>
          <w:szCs w:val="20"/>
          <w:lang w:eastAsia="zh-CN"/>
        </w:rPr>
        <w:t xml:space="preserve"> </w:t>
      </w:r>
      <w:r w:rsidR="00374EBC" w:rsidRPr="007A76F8">
        <w:rPr>
          <w:rFonts w:ascii="Times New Roman" w:eastAsia="等线" w:hAnsi="Times New Roman"/>
          <w:b/>
          <w:bCs/>
          <w:szCs w:val="20"/>
          <w:lang w:eastAsia="zh-CN"/>
        </w:rPr>
        <w:t xml:space="preserve">and </w:t>
      </w:r>
      <w:r w:rsidR="007165B0" w:rsidRPr="007A76F8">
        <w:rPr>
          <w:rFonts w:ascii="Times New Roman" w:eastAsia="等线" w:hAnsi="Times New Roman"/>
          <w:b/>
          <w:bCs/>
          <w:szCs w:val="20"/>
          <w:lang w:eastAsia="zh-CN"/>
        </w:rPr>
        <w:t xml:space="preserve">the </w:t>
      </w:r>
      <w:r w:rsidR="00374EBC" w:rsidRPr="007A76F8">
        <w:rPr>
          <w:rFonts w:ascii="Times New Roman" w:eastAsia="等线" w:hAnsi="Times New Roman"/>
          <w:b/>
          <w:bCs/>
          <w:szCs w:val="20"/>
          <w:lang w:eastAsia="zh-CN"/>
        </w:rPr>
        <w:t xml:space="preserve">case of 2 Tx on </w:t>
      </w:r>
      <w:r w:rsidR="0016208E" w:rsidRPr="007A76F8">
        <w:rPr>
          <w:rFonts w:ascii="Times New Roman" w:eastAsia="等线" w:hAnsi="Times New Roman"/>
          <w:b/>
          <w:bCs/>
          <w:szCs w:val="20"/>
          <w:lang w:eastAsia="zh-CN"/>
        </w:rPr>
        <w:t>band A</w:t>
      </w:r>
      <w:r w:rsidR="000B0A8A" w:rsidRPr="007A76F8">
        <w:rPr>
          <w:rFonts w:ascii="Times New Roman" w:eastAsia="等线" w:hAnsi="Times New Roman"/>
          <w:b/>
          <w:bCs/>
          <w:szCs w:val="20"/>
          <w:lang w:eastAsia="zh-CN"/>
        </w:rPr>
        <w:t xml:space="preserve"> </w:t>
      </w:r>
      <w:r w:rsidR="00BD2E5F" w:rsidRPr="007A76F8">
        <w:rPr>
          <w:rFonts w:ascii="Times New Roman" w:eastAsia="等线" w:hAnsi="Times New Roman"/>
          <w:b/>
          <w:bCs/>
          <w:szCs w:val="20"/>
          <w:lang w:eastAsia="zh-CN"/>
        </w:rPr>
        <w:t xml:space="preserve">and </w:t>
      </w:r>
      <w:r w:rsidR="00374EBC" w:rsidRPr="007A76F8">
        <w:rPr>
          <w:rFonts w:ascii="Times New Roman" w:eastAsia="等线" w:hAnsi="Times New Roman"/>
          <w:b/>
          <w:bCs/>
          <w:szCs w:val="20"/>
          <w:lang w:eastAsia="zh-CN"/>
        </w:rPr>
        <w:t xml:space="preserve">0 Tx on </w:t>
      </w:r>
      <w:r w:rsidR="0016208E" w:rsidRPr="007A76F8">
        <w:rPr>
          <w:rFonts w:ascii="Times New Roman" w:eastAsia="等线" w:hAnsi="Times New Roman"/>
          <w:b/>
          <w:bCs/>
          <w:szCs w:val="20"/>
          <w:lang w:eastAsia="zh-CN"/>
        </w:rPr>
        <w:t>band B</w:t>
      </w:r>
      <w:r w:rsidR="00BD2E5F" w:rsidRPr="007A76F8">
        <w:rPr>
          <w:rFonts w:ascii="Times New Roman" w:eastAsia="等线" w:hAnsi="Times New Roman"/>
          <w:b/>
          <w:bCs/>
          <w:szCs w:val="20"/>
          <w:lang w:eastAsia="zh-CN"/>
        </w:rPr>
        <w:t>,</w:t>
      </w:r>
      <w:r w:rsidR="007F3561" w:rsidRPr="007A76F8">
        <w:rPr>
          <w:rFonts w:ascii="Times New Roman" w:eastAsiaTheme="minorEastAsia" w:hAnsi="Times New Roman"/>
          <w:b/>
          <w:bCs/>
          <w:szCs w:val="20"/>
          <w:lang w:eastAsia="zh-CN"/>
        </w:rPr>
        <w:t xml:space="preserve"> while 0Tx </w:t>
      </w:r>
      <w:r w:rsidR="000D184C" w:rsidRPr="007A76F8">
        <w:rPr>
          <w:rFonts w:ascii="Times New Roman" w:eastAsiaTheme="minorEastAsia" w:hAnsi="Times New Roman"/>
          <w:b/>
          <w:bCs/>
          <w:szCs w:val="20"/>
          <w:lang w:eastAsia="zh-CN"/>
        </w:rPr>
        <w:t>o</w:t>
      </w:r>
      <w:r w:rsidR="007F3561" w:rsidRPr="007A76F8">
        <w:rPr>
          <w:rFonts w:ascii="Times New Roman" w:eastAsiaTheme="minorEastAsia" w:hAnsi="Times New Roman"/>
          <w:b/>
          <w:bCs/>
          <w:szCs w:val="20"/>
          <w:lang w:eastAsia="zh-CN"/>
        </w:rPr>
        <w:t xml:space="preserve">n band C (and band D </w:t>
      </w:r>
      <w:r w:rsidR="00017DC9" w:rsidRPr="007A76F8">
        <w:rPr>
          <w:rFonts w:ascii="Times New Roman" w:eastAsiaTheme="minorEastAsia" w:hAnsi="Times New Roman"/>
          <w:b/>
          <w:bCs/>
          <w:szCs w:val="20"/>
          <w:lang w:eastAsia="zh-CN"/>
        </w:rPr>
        <w:t>if configured</w:t>
      </w:r>
      <w:r w:rsidR="007F3561" w:rsidRPr="007A76F8">
        <w:rPr>
          <w:rFonts w:ascii="Times New Roman" w:eastAsiaTheme="minorEastAsia" w:hAnsi="Times New Roman"/>
          <w:b/>
          <w:bCs/>
          <w:szCs w:val="20"/>
          <w:lang w:eastAsia="zh-CN"/>
        </w:rPr>
        <w:t>)</w:t>
      </w:r>
      <w:r w:rsidR="007165B0" w:rsidRPr="007A76F8">
        <w:rPr>
          <w:rFonts w:ascii="Times New Roman" w:eastAsia="等线" w:hAnsi="Times New Roman"/>
          <w:b/>
          <w:bCs/>
          <w:szCs w:val="20"/>
          <w:lang w:eastAsia="zh-CN"/>
        </w:rPr>
        <w:t>.</w:t>
      </w:r>
    </w:p>
    <w:p w14:paraId="00199F0E" w14:textId="268C4B6F" w:rsidR="004F55F5" w:rsidRPr="007A76F8" w:rsidRDefault="006D525E">
      <w:pPr>
        <w:pStyle w:val="a0"/>
        <w:numPr>
          <w:ilvl w:val="0"/>
          <w:numId w:val="24"/>
        </w:numPr>
        <w:rPr>
          <w:rFonts w:ascii="Times New Roman" w:hAnsi="Times New Roman"/>
          <w:b/>
          <w:bCs/>
          <w:szCs w:val="20"/>
        </w:rPr>
      </w:pPr>
      <w:r w:rsidRPr="007A76F8">
        <w:rPr>
          <w:rFonts w:ascii="Times New Roman" w:eastAsia="等线" w:hAnsi="Times New Roman"/>
          <w:b/>
          <w:bCs/>
          <w:szCs w:val="20"/>
        </w:rPr>
        <w:lastRenderedPageBreak/>
        <w:t xml:space="preserve">Scenario 3: </w:t>
      </w:r>
      <w:r w:rsidR="00374EBC" w:rsidRPr="007A76F8">
        <w:rPr>
          <w:rFonts w:ascii="Times New Roman" w:eastAsia="等线" w:hAnsi="Times New Roman"/>
          <w:b/>
          <w:bCs/>
          <w:szCs w:val="20"/>
          <w:lang w:eastAsia="zh-CN"/>
        </w:rPr>
        <w:t xml:space="preserve">Switching </w:t>
      </w:r>
      <w:r w:rsidR="007165B0" w:rsidRPr="007A76F8">
        <w:rPr>
          <w:rFonts w:ascii="Times New Roman" w:eastAsia="等线" w:hAnsi="Times New Roman"/>
          <w:b/>
          <w:bCs/>
          <w:szCs w:val="20"/>
          <w:lang w:eastAsia="zh-CN"/>
        </w:rPr>
        <w:t>among</w:t>
      </w:r>
      <w:r w:rsidR="00374EBC" w:rsidRPr="007A76F8">
        <w:rPr>
          <w:rFonts w:ascii="Times New Roman" w:eastAsia="等线" w:hAnsi="Times New Roman"/>
          <w:b/>
          <w:bCs/>
          <w:szCs w:val="20"/>
          <w:lang w:eastAsia="zh-CN"/>
        </w:rPr>
        <w:t xml:space="preserve"> </w:t>
      </w:r>
      <w:r w:rsidR="007165B0" w:rsidRPr="007A76F8">
        <w:rPr>
          <w:rFonts w:ascii="Times New Roman" w:eastAsia="等线" w:hAnsi="Times New Roman"/>
          <w:b/>
          <w:bCs/>
          <w:szCs w:val="20"/>
          <w:lang w:eastAsia="zh-CN"/>
        </w:rPr>
        <w:t xml:space="preserve">the case of 1 Tx on </w:t>
      </w:r>
      <w:r w:rsidR="0016208E" w:rsidRPr="007A76F8">
        <w:rPr>
          <w:rFonts w:ascii="Times New Roman" w:eastAsia="等线" w:hAnsi="Times New Roman"/>
          <w:b/>
          <w:bCs/>
          <w:szCs w:val="20"/>
          <w:lang w:eastAsia="zh-CN"/>
        </w:rPr>
        <w:t>band A</w:t>
      </w:r>
      <w:r w:rsidR="007165B0" w:rsidRPr="007A76F8">
        <w:rPr>
          <w:rFonts w:ascii="Times New Roman" w:eastAsia="等线" w:hAnsi="Times New Roman"/>
          <w:b/>
          <w:bCs/>
          <w:szCs w:val="20"/>
          <w:lang w:eastAsia="zh-CN"/>
        </w:rPr>
        <w:t xml:space="preserve"> </w:t>
      </w:r>
      <w:r w:rsidR="00D44313" w:rsidRPr="007A76F8">
        <w:rPr>
          <w:rFonts w:ascii="Times New Roman" w:eastAsia="等线" w:hAnsi="Times New Roman"/>
          <w:b/>
          <w:bCs/>
          <w:szCs w:val="20"/>
          <w:lang w:eastAsia="zh-CN"/>
        </w:rPr>
        <w:t>and</w:t>
      </w:r>
      <w:r w:rsidR="00D44313" w:rsidRPr="007A76F8" w:rsidDel="00D44313">
        <w:rPr>
          <w:rFonts w:ascii="Times New Roman" w:eastAsia="等线" w:hAnsi="Times New Roman"/>
          <w:b/>
          <w:bCs/>
          <w:szCs w:val="20"/>
          <w:lang w:eastAsia="zh-CN"/>
        </w:rPr>
        <w:t xml:space="preserve"> </w:t>
      </w:r>
      <w:r w:rsidR="007165B0" w:rsidRPr="007A76F8">
        <w:rPr>
          <w:rFonts w:ascii="Times New Roman" w:eastAsia="等线" w:hAnsi="Times New Roman"/>
          <w:b/>
          <w:bCs/>
          <w:szCs w:val="20"/>
          <w:lang w:eastAsia="zh-CN"/>
        </w:rPr>
        <w:t xml:space="preserve">1 Tx on </w:t>
      </w:r>
      <w:r w:rsidR="0016208E" w:rsidRPr="007A76F8">
        <w:rPr>
          <w:rFonts w:ascii="Times New Roman" w:eastAsia="等线" w:hAnsi="Times New Roman"/>
          <w:b/>
          <w:bCs/>
          <w:szCs w:val="20"/>
          <w:lang w:eastAsia="zh-CN"/>
        </w:rPr>
        <w:t>band B</w:t>
      </w:r>
      <w:r w:rsidR="007165B0" w:rsidRPr="007A76F8">
        <w:rPr>
          <w:rFonts w:ascii="Times New Roman" w:eastAsia="等线" w:hAnsi="Times New Roman"/>
          <w:b/>
          <w:bCs/>
          <w:szCs w:val="20"/>
          <w:lang w:eastAsia="zh-CN"/>
        </w:rPr>
        <w:t>,</w:t>
      </w:r>
      <w:r w:rsidR="00D44313" w:rsidRPr="007A76F8">
        <w:rPr>
          <w:rFonts w:ascii="Times New Roman" w:eastAsia="等线" w:hAnsi="Times New Roman"/>
          <w:b/>
          <w:bCs/>
          <w:szCs w:val="20"/>
          <w:lang w:eastAsia="zh-CN"/>
        </w:rPr>
        <w:t xml:space="preserve"> </w:t>
      </w:r>
      <w:r w:rsidR="007165B0" w:rsidRPr="007A76F8">
        <w:rPr>
          <w:rFonts w:ascii="Times New Roman" w:eastAsia="等线" w:hAnsi="Times New Roman"/>
          <w:b/>
          <w:bCs/>
          <w:szCs w:val="20"/>
          <w:lang w:eastAsia="zh-CN"/>
        </w:rPr>
        <w:t xml:space="preserve">the </w:t>
      </w:r>
      <w:r w:rsidR="00374EBC" w:rsidRPr="007A76F8">
        <w:rPr>
          <w:rFonts w:ascii="Times New Roman" w:eastAsia="等线" w:hAnsi="Times New Roman"/>
          <w:b/>
          <w:bCs/>
          <w:szCs w:val="20"/>
          <w:lang w:eastAsia="zh-CN"/>
        </w:rPr>
        <w:t xml:space="preserve">case of 0 Tx on </w:t>
      </w:r>
      <w:r w:rsidR="0016208E" w:rsidRPr="007A76F8">
        <w:rPr>
          <w:rFonts w:ascii="Times New Roman" w:eastAsia="等线" w:hAnsi="Times New Roman"/>
          <w:b/>
          <w:bCs/>
          <w:szCs w:val="20"/>
          <w:lang w:eastAsia="zh-CN"/>
        </w:rPr>
        <w:t>band A</w:t>
      </w:r>
      <w:r w:rsidR="00374EBC" w:rsidRPr="007A76F8">
        <w:rPr>
          <w:rFonts w:ascii="Times New Roman" w:eastAsia="等线" w:hAnsi="Times New Roman"/>
          <w:b/>
          <w:bCs/>
          <w:szCs w:val="20"/>
          <w:lang w:eastAsia="zh-CN"/>
        </w:rPr>
        <w:t xml:space="preserve"> </w:t>
      </w:r>
      <w:r w:rsidR="00BD2E5F" w:rsidRPr="007A76F8">
        <w:rPr>
          <w:rFonts w:ascii="Times New Roman" w:eastAsia="等线" w:hAnsi="Times New Roman"/>
          <w:b/>
          <w:bCs/>
          <w:szCs w:val="20"/>
          <w:lang w:eastAsia="zh-CN"/>
        </w:rPr>
        <w:t xml:space="preserve">and </w:t>
      </w:r>
      <w:r w:rsidR="00374EBC" w:rsidRPr="007A76F8">
        <w:rPr>
          <w:rFonts w:ascii="Times New Roman" w:eastAsia="等线" w:hAnsi="Times New Roman"/>
          <w:b/>
          <w:bCs/>
          <w:szCs w:val="20"/>
          <w:lang w:eastAsia="zh-CN"/>
        </w:rPr>
        <w:t xml:space="preserve">2 Tx on </w:t>
      </w:r>
      <w:r w:rsidR="0016208E" w:rsidRPr="007A76F8">
        <w:rPr>
          <w:rFonts w:ascii="Times New Roman" w:eastAsia="等线" w:hAnsi="Times New Roman"/>
          <w:b/>
          <w:bCs/>
          <w:szCs w:val="20"/>
          <w:lang w:eastAsia="zh-CN"/>
        </w:rPr>
        <w:t>band B</w:t>
      </w:r>
      <w:r w:rsidR="00EB4AF0" w:rsidRPr="007A76F8">
        <w:rPr>
          <w:rFonts w:ascii="Times New Roman" w:eastAsia="等线" w:hAnsi="Times New Roman"/>
          <w:b/>
          <w:bCs/>
          <w:szCs w:val="20"/>
          <w:lang w:eastAsia="zh-CN"/>
        </w:rPr>
        <w:t>,</w:t>
      </w:r>
      <w:r w:rsidR="00374EBC" w:rsidRPr="007A76F8">
        <w:rPr>
          <w:rFonts w:ascii="Times New Roman" w:eastAsia="等线" w:hAnsi="Times New Roman"/>
          <w:b/>
          <w:bCs/>
          <w:szCs w:val="20"/>
          <w:lang w:eastAsia="zh-CN"/>
        </w:rPr>
        <w:t xml:space="preserve"> and </w:t>
      </w:r>
      <w:r w:rsidR="007165B0" w:rsidRPr="007A76F8">
        <w:rPr>
          <w:rFonts w:ascii="Times New Roman" w:eastAsia="等线" w:hAnsi="Times New Roman"/>
          <w:b/>
          <w:bCs/>
          <w:szCs w:val="20"/>
          <w:lang w:eastAsia="zh-CN"/>
        </w:rPr>
        <w:t xml:space="preserve">the </w:t>
      </w:r>
      <w:r w:rsidR="00374EBC" w:rsidRPr="007A76F8">
        <w:rPr>
          <w:rFonts w:ascii="Times New Roman" w:eastAsia="等线" w:hAnsi="Times New Roman"/>
          <w:b/>
          <w:bCs/>
          <w:szCs w:val="20"/>
          <w:lang w:eastAsia="zh-CN"/>
        </w:rPr>
        <w:t xml:space="preserve">case of 2 Tx on </w:t>
      </w:r>
      <w:r w:rsidR="0016208E" w:rsidRPr="007A76F8">
        <w:rPr>
          <w:rFonts w:ascii="Times New Roman" w:eastAsia="等线" w:hAnsi="Times New Roman"/>
          <w:b/>
          <w:bCs/>
          <w:szCs w:val="20"/>
          <w:lang w:eastAsia="zh-CN"/>
        </w:rPr>
        <w:t>band A</w:t>
      </w:r>
      <w:r w:rsidR="00374EBC" w:rsidRPr="007A76F8">
        <w:rPr>
          <w:rFonts w:ascii="Times New Roman" w:eastAsia="等线" w:hAnsi="Times New Roman"/>
          <w:b/>
          <w:bCs/>
          <w:szCs w:val="20"/>
          <w:lang w:eastAsia="zh-CN"/>
        </w:rPr>
        <w:t xml:space="preserve"> </w:t>
      </w:r>
      <w:r w:rsidR="00BD2E5F" w:rsidRPr="007A76F8">
        <w:rPr>
          <w:rFonts w:ascii="Times New Roman" w:eastAsia="等线" w:hAnsi="Times New Roman"/>
          <w:b/>
          <w:bCs/>
          <w:szCs w:val="20"/>
          <w:lang w:eastAsia="zh-CN"/>
        </w:rPr>
        <w:t>and</w:t>
      </w:r>
      <w:r w:rsidR="00374EBC" w:rsidRPr="007A76F8">
        <w:rPr>
          <w:rFonts w:ascii="Times New Roman" w:eastAsia="等线" w:hAnsi="Times New Roman"/>
          <w:b/>
          <w:bCs/>
          <w:szCs w:val="20"/>
          <w:lang w:eastAsia="zh-CN"/>
        </w:rPr>
        <w:t xml:space="preserve"> 0 Tx on </w:t>
      </w:r>
      <w:r w:rsidR="0016208E" w:rsidRPr="007A76F8">
        <w:rPr>
          <w:rFonts w:ascii="Times New Roman" w:eastAsia="等线" w:hAnsi="Times New Roman"/>
          <w:b/>
          <w:bCs/>
          <w:szCs w:val="20"/>
          <w:lang w:eastAsia="zh-CN"/>
        </w:rPr>
        <w:t>band B</w:t>
      </w:r>
      <w:r w:rsidR="00BD2E5F" w:rsidRPr="007A76F8">
        <w:rPr>
          <w:rFonts w:ascii="Times New Roman" w:eastAsia="等线" w:hAnsi="Times New Roman"/>
          <w:b/>
          <w:bCs/>
          <w:szCs w:val="20"/>
          <w:lang w:eastAsia="zh-CN"/>
        </w:rPr>
        <w:t>,</w:t>
      </w:r>
      <w:r w:rsidR="007F3561" w:rsidRPr="007A76F8">
        <w:rPr>
          <w:rFonts w:ascii="Times New Roman" w:eastAsiaTheme="minorEastAsia" w:hAnsi="Times New Roman"/>
          <w:b/>
          <w:bCs/>
          <w:szCs w:val="20"/>
          <w:lang w:eastAsia="zh-CN"/>
        </w:rPr>
        <w:t xml:space="preserve"> while 0Tx </w:t>
      </w:r>
      <w:r w:rsidR="000D184C" w:rsidRPr="007A76F8">
        <w:rPr>
          <w:rFonts w:ascii="Times New Roman" w:eastAsiaTheme="minorEastAsia" w:hAnsi="Times New Roman"/>
          <w:b/>
          <w:bCs/>
          <w:szCs w:val="20"/>
          <w:lang w:eastAsia="zh-CN"/>
        </w:rPr>
        <w:t xml:space="preserve">on </w:t>
      </w:r>
      <w:r w:rsidR="007F3561" w:rsidRPr="007A76F8">
        <w:rPr>
          <w:rFonts w:ascii="Times New Roman" w:eastAsiaTheme="minorEastAsia" w:hAnsi="Times New Roman"/>
          <w:b/>
          <w:bCs/>
          <w:szCs w:val="20"/>
          <w:lang w:eastAsia="zh-CN"/>
        </w:rPr>
        <w:t xml:space="preserve">band C (and band D </w:t>
      </w:r>
      <w:r w:rsidR="00017DC9" w:rsidRPr="007A76F8">
        <w:rPr>
          <w:rFonts w:ascii="Times New Roman" w:eastAsiaTheme="minorEastAsia" w:hAnsi="Times New Roman"/>
          <w:b/>
          <w:bCs/>
          <w:szCs w:val="20"/>
          <w:lang w:eastAsia="zh-CN"/>
        </w:rPr>
        <w:t>if configured</w:t>
      </w:r>
      <w:r w:rsidR="007F3561" w:rsidRPr="007A76F8">
        <w:rPr>
          <w:rFonts w:ascii="Times New Roman" w:eastAsiaTheme="minorEastAsia" w:hAnsi="Times New Roman"/>
          <w:b/>
          <w:bCs/>
          <w:szCs w:val="20"/>
          <w:lang w:eastAsia="zh-CN"/>
        </w:rPr>
        <w:t>)</w:t>
      </w:r>
      <w:r w:rsidR="007165B0" w:rsidRPr="007A76F8">
        <w:rPr>
          <w:rFonts w:ascii="Times New Roman" w:eastAsia="等线" w:hAnsi="Times New Roman"/>
          <w:b/>
          <w:bCs/>
          <w:szCs w:val="20"/>
          <w:lang w:eastAsia="zh-CN"/>
        </w:rPr>
        <w:t>.</w:t>
      </w:r>
    </w:p>
    <w:p w14:paraId="779C6E33" w14:textId="7EBC8E0F" w:rsidR="000F1736" w:rsidRPr="007A76F8" w:rsidRDefault="004F55F5" w:rsidP="004D1DC4">
      <w:pPr>
        <w:pStyle w:val="a7"/>
        <w:jc w:val="both"/>
        <w:rPr>
          <w:rFonts w:ascii="Times New Roman" w:eastAsiaTheme="minorEastAsia" w:hAnsi="Times New Roman"/>
          <w:b/>
          <w:bCs/>
          <w:lang w:eastAsia="zh-CN"/>
        </w:rPr>
      </w:pPr>
      <w:bookmarkStart w:id="12" w:name="_Ref102135369"/>
      <w:r w:rsidRPr="007A76F8">
        <w:rPr>
          <w:rFonts w:ascii="Times New Roman" w:hAnsi="Times New Roman"/>
          <w:b/>
          <w:bCs/>
        </w:rPr>
        <w:t xml:space="preserve">Proposal </w:t>
      </w:r>
      <w:r w:rsidRPr="007A76F8">
        <w:rPr>
          <w:rFonts w:ascii="Times New Roman" w:hAnsi="Times New Roman"/>
          <w:b/>
          <w:bCs/>
        </w:rPr>
        <w:fldChar w:fldCharType="begin"/>
      </w:r>
      <w:r w:rsidRPr="007A76F8">
        <w:rPr>
          <w:rFonts w:ascii="Times New Roman" w:hAnsi="Times New Roman"/>
          <w:b/>
          <w:bCs/>
        </w:rPr>
        <w:instrText xml:space="preserve"> SEQ Proposal \* ARABIC </w:instrText>
      </w:r>
      <w:r w:rsidRPr="007A76F8">
        <w:rPr>
          <w:rFonts w:ascii="Times New Roman" w:hAnsi="Times New Roman"/>
          <w:b/>
          <w:bCs/>
        </w:rPr>
        <w:fldChar w:fldCharType="separate"/>
      </w:r>
      <w:r w:rsidR="00E738BD" w:rsidRPr="007A76F8">
        <w:rPr>
          <w:rFonts w:ascii="Times New Roman" w:hAnsi="Times New Roman"/>
          <w:b/>
          <w:bCs/>
          <w:noProof/>
        </w:rPr>
        <w:t>3</w:t>
      </w:r>
      <w:r w:rsidRPr="007A76F8">
        <w:rPr>
          <w:rFonts w:ascii="Times New Roman" w:hAnsi="Times New Roman"/>
          <w:b/>
          <w:bCs/>
        </w:rPr>
        <w:fldChar w:fldCharType="end"/>
      </w:r>
      <w:r w:rsidRPr="007A76F8">
        <w:rPr>
          <w:rFonts w:ascii="Times New Roman" w:hAnsi="Times New Roman"/>
          <w:b/>
          <w:bCs/>
        </w:rPr>
        <w:t xml:space="preserve">: </w:t>
      </w:r>
      <w:r w:rsidR="000F1736" w:rsidRPr="007A76F8">
        <w:rPr>
          <w:rFonts w:ascii="Times New Roman" w:eastAsiaTheme="minorEastAsia" w:hAnsi="Times New Roman"/>
          <w:b/>
          <w:bCs/>
          <w:lang w:eastAsia="zh-CN"/>
        </w:rPr>
        <w:t xml:space="preserve">The following Tx switching between </w:t>
      </w:r>
      <w:r w:rsidR="000B0A8A" w:rsidRPr="007A76F8">
        <w:rPr>
          <w:rFonts w:ascii="Times New Roman" w:eastAsia="等线" w:hAnsi="Times New Roman"/>
          <w:b/>
          <w:bCs/>
          <w:lang w:eastAsia="zh-CN"/>
        </w:rPr>
        <w:t xml:space="preserve">different </w:t>
      </w:r>
      <w:r w:rsidR="000F1736" w:rsidRPr="007A76F8">
        <w:rPr>
          <w:rFonts w:ascii="Times New Roman" w:eastAsiaTheme="minorEastAsia" w:hAnsi="Times New Roman"/>
          <w:b/>
          <w:bCs/>
          <w:lang w:eastAsia="zh-CN"/>
        </w:rPr>
        <w:t>cases</w:t>
      </w:r>
      <w:r w:rsidRPr="007A76F8">
        <w:rPr>
          <w:rFonts w:ascii="Times New Roman" w:eastAsiaTheme="minorEastAsia" w:hAnsi="Times New Roman"/>
          <w:b/>
          <w:bCs/>
          <w:lang w:eastAsia="zh-CN"/>
        </w:rPr>
        <w:t xml:space="preserve"> for 3</w:t>
      </w:r>
      <w:r w:rsidR="00F6532F" w:rsidRPr="007A76F8">
        <w:rPr>
          <w:rFonts w:ascii="Times New Roman" w:eastAsiaTheme="minorEastAsia" w:hAnsi="Times New Roman"/>
          <w:b/>
          <w:bCs/>
          <w:lang w:eastAsia="zh-CN"/>
        </w:rPr>
        <w:t xml:space="preserve"> or 4</w:t>
      </w:r>
      <w:r w:rsidRPr="007A76F8">
        <w:rPr>
          <w:rFonts w:ascii="Times New Roman" w:eastAsiaTheme="minorEastAsia" w:hAnsi="Times New Roman"/>
          <w:b/>
          <w:bCs/>
          <w:lang w:eastAsia="zh-CN"/>
        </w:rPr>
        <w:t xml:space="preserve"> bands</w:t>
      </w:r>
      <w:r w:rsidR="000F1736" w:rsidRPr="007A76F8">
        <w:rPr>
          <w:rFonts w:ascii="Times New Roman" w:eastAsiaTheme="minorEastAsia" w:hAnsi="Times New Roman"/>
          <w:b/>
          <w:bCs/>
          <w:lang w:eastAsia="zh-CN"/>
        </w:rPr>
        <w:t xml:space="preserve"> can be studied in Rel-18:</w:t>
      </w:r>
      <w:bookmarkEnd w:id="12"/>
    </w:p>
    <w:p w14:paraId="6F489665" w14:textId="591DA83F" w:rsidR="007165B0" w:rsidRPr="007A76F8" w:rsidRDefault="006D525E">
      <w:pPr>
        <w:pStyle w:val="a0"/>
        <w:numPr>
          <w:ilvl w:val="0"/>
          <w:numId w:val="25"/>
        </w:numPr>
        <w:rPr>
          <w:rFonts w:ascii="Times New Roman" w:eastAsia="等线" w:hAnsi="Times New Roman"/>
          <w:b/>
          <w:bCs/>
          <w:szCs w:val="20"/>
          <w:lang w:eastAsia="zh-CN"/>
        </w:rPr>
      </w:pPr>
      <w:r w:rsidRPr="007A76F8">
        <w:rPr>
          <w:rFonts w:ascii="Times New Roman" w:eastAsia="等线" w:hAnsi="Times New Roman"/>
          <w:b/>
          <w:bCs/>
          <w:szCs w:val="20"/>
        </w:rPr>
        <w:t xml:space="preserve">Scenario 4: </w:t>
      </w:r>
      <w:r w:rsidR="007165B0" w:rsidRPr="007A76F8">
        <w:rPr>
          <w:rFonts w:ascii="Times New Roman" w:eastAsia="等线" w:hAnsi="Times New Roman"/>
          <w:b/>
          <w:bCs/>
          <w:szCs w:val="20"/>
          <w:lang w:eastAsia="zh-CN"/>
        </w:rPr>
        <w:t xml:space="preserve">Switching between the case of 1 Tx on </w:t>
      </w:r>
      <w:r w:rsidR="0016208E" w:rsidRPr="007A76F8">
        <w:rPr>
          <w:rFonts w:ascii="Times New Roman" w:eastAsia="等线" w:hAnsi="Times New Roman"/>
          <w:b/>
          <w:bCs/>
          <w:szCs w:val="20"/>
          <w:lang w:eastAsia="zh-CN"/>
        </w:rPr>
        <w:t>band A</w:t>
      </w:r>
      <w:r w:rsidR="007165B0" w:rsidRPr="007A76F8">
        <w:rPr>
          <w:rFonts w:ascii="Times New Roman" w:eastAsia="等线" w:hAnsi="Times New Roman"/>
          <w:b/>
          <w:bCs/>
          <w:szCs w:val="20"/>
          <w:lang w:eastAsia="zh-CN"/>
        </w:rPr>
        <w:t xml:space="preserve"> </w:t>
      </w:r>
      <w:r w:rsidR="000F05EB" w:rsidRPr="007A76F8">
        <w:rPr>
          <w:rFonts w:ascii="Times New Roman" w:eastAsia="等线" w:hAnsi="Times New Roman"/>
          <w:b/>
          <w:bCs/>
          <w:szCs w:val="20"/>
          <w:lang w:eastAsia="zh-CN"/>
        </w:rPr>
        <w:t xml:space="preserve">and </w:t>
      </w:r>
      <w:r w:rsidR="007165B0" w:rsidRPr="007A76F8">
        <w:rPr>
          <w:rFonts w:ascii="Times New Roman" w:eastAsia="等线" w:hAnsi="Times New Roman"/>
          <w:b/>
          <w:bCs/>
          <w:szCs w:val="20"/>
          <w:lang w:eastAsia="zh-CN"/>
        </w:rPr>
        <w:t xml:space="preserve">1 Tx on </w:t>
      </w:r>
      <w:r w:rsidR="0016208E" w:rsidRPr="007A76F8">
        <w:rPr>
          <w:rFonts w:ascii="Times New Roman" w:eastAsia="等线" w:hAnsi="Times New Roman"/>
          <w:b/>
          <w:bCs/>
          <w:szCs w:val="20"/>
          <w:lang w:eastAsia="zh-CN"/>
        </w:rPr>
        <w:t>band B</w:t>
      </w:r>
      <w:r w:rsidR="000F05EB" w:rsidRPr="007A76F8">
        <w:rPr>
          <w:rFonts w:ascii="Times New Roman" w:eastAsia="等线" w:hAnsi="Times New Roman"/>
          <w:b/>
          <w:bCs/>
          <w:szCs w:val="20"/>
          <w:lang w:eastAsia="zh-CN"/>
        </w:rPr>
        <w:t>,</w:t>
      </w:r>
      <w:r w:rsidR="007165B0" w:rsidRPr="007A76F8">
        <w:rPr>
          <w:rFonts w:ascii="Times New Roman" w:eastAsia="等线" w:hAnsi="Times New Roman"/>
          <w:b/>
          <w:bCs/>
          <w:szCs w:val="20"/>
          <w:lang w:eastAsia="zh-CN"/>
        </w:rPr>
        <w:t xml:space="preserve"> and the case of 0 Tx on </w:t>
      </w:r>
      <w:r w:rsidR="0016208E" w:rsidRPr="007A76F8">
        <w:rPr>
          <w:rFonts w:ascii="Times New Roman" w:eastAsia="等线" w:hAnsi="Times New Roman"/>
          <w:b/>
          <w:bCs/>
          <w:szCs w:val="20"/>
          <w:lang w:eastAsia="zh-CN"/>
        </w:rPr>
        <w:t>band A</w:t>
      </w:r>
      <w:r w:rsidR="000B0A8A" w:rsidRPr="007A76F8">
        <w:rPr>
          <w:rFonts w:ascii="Times New Roman" w:eastAsia="等线" w:hAnsi="Times New Roman"/>
          <w:b/>
          <w:bCs/>
          <w:szCs w:val="20"/>
          <w:lang w:eastAsia="zh-CN"/>
        </w:rPr>
        <w:t>/</w:t>
      </w:r>
      <w:r w:rsidR="0016208E" w:rsidRPr="007A76F8">
        <w:rPr>
          <w:rFonts w:ascii="Times New Roman" w:eastAsia="等线" w:hAnsi="Times New Roman"/>
          <w:b/>
          <w:bCs/>
          <w:szCs w:val="20"/>
          <w:lang w:eastAsia="zh-CN"/>
        </w:rPr>
        <w:t>B</w:t>
      </w:r>
      <w:r w:rsidR="007165B0" w:rsidRPr="007A76F8">
        <w:rPr>
          <w:rFonts w:ascii="Times New Roman" w:eastAsia="等线" w:hAnsi="Times New Roman"/>
          <w:b/>
          <w:bCs/>
          <w:szCs w:val="20"/>
          <w:lang w:eastAsia="zh-CN"/>
        </w:rPr>
        <w:t xml:space="preserve"> </w:t>
      </w:r>
      <w:r w:rsidR="000F05EB" w:rsidRPr="007A76F8">
        <w:rPr>
          <w:rFonts w:ascii="Times New Roman" w:eastAsia="等线" w:hAnsi="Times New Roman"/>
          <w:b/>
          <w:bCs/>
          <w:szCs w:val="20"/>
          <w:lang w:eastAsia="zh-CN"/>
        </w:rPr>
        <w:t xml:space="preserve">and </w:t>
      </w:r>
      <w:r w:rsidR="007165B0" w:rsidRPr="007A76F8">
        <w:rPr>
          <w:rFonts w:ascii="Times New Roman" w:eastAsia="等线" w:hAnsi="Times New Roman"/>
          <w:b/>
          <w:bCs/>
          <w:szCs w:val="20"/>
          <w:lang w:eastAsia="zh-CN"/>
        </w:rPr>
        <w:t xml:space="preserve">2 Tx on </w:t>
      </w:r>
      <w:r w:rsidR="0016208E" w:rsidRPr="007A76F8">
        <w:rPr>
          <w:rFonts w:ascii="Times New Roman" w:eastAsia="等线" w:hAnsi="Times New Roman"/>
          <w:b/>
          <w:bCs/>
          <w:szCs w:val="20"/>
          <w:lang w:eastAsia="zh-CN"/>
        </w:rPr>
        <w:t>band C</w:t>
      </w:r>
      <w:r w:rsidR="000F49C0" w:rsidRPr="007A76F8">
        <w:rPr>
          <w:rFonts w:ascii="Times New Roman" w:eastAsia="等线" w:hAnsi="Times New Roman"/>
          <w:b/>
          <w:bCs/>
          <w:szCs w:val="20"/>
          <w:lang w:eastAsia="zh-CN"/>
        </w:rPr>
        <w:t>,</w:t>
      </w:r>
      <w:r w:rsidR="000F05EB" w:rsidRPr="007A76F8">
        <w:rPr>
          <w:rFonts w:ascii="Times New Roman" w:eastAsia="等线" w:hAnsi="Times New Roman"/>
          <w:b/>
          <w:bCs/>
          <w:szCs w:val="20"/>
          <w:lang w:eastAsia="zh-CN"/>
        </w:rPr>
        <w:t xml:space="preserve"> </w:t>
      </w:r>
      <w:r w:rsidR="000F05EB" w:rsidRPr="007A76F8">
        <w:rPr>
          <w:rFonts w:ascii="Times New Roman" w:eastAsiaTheme="minorEastAsia" w:hAnsi="Times New Roman"/>
          <w:b/>
          <w:bCs/>
          <w:szCs w:val="20"/>
          <w:lang w:eastAsia="zh-CN"/>
        </w:rPr>
        <w:t>(</w:t>
      </w:r>
      <w:r w:rsidR="000F49C0" w:rsidRPr="007A76F8">
        <w:rPr>
          <w:rFonts w:ascii="Times New Roman" w:eastAsiaTheme="minorEastAsia" w:hAnsi="Times New Roman"/>
          <w:b/>
          <w:bCs/>
          <w:szCs w:val="20"/>
          <w:lang w:eastAsia="zh-CN"/>
        </w:rPr>
        <w:t xml:space="preserve">while </w:t>
      </w:r>
      <w:r w:rsidR="007F3561" w:rsidRPr="007A76F8">
        <w:rPr>
          <w:rFonts w:ascii="Times New Roman" w:eastAsiaTheme="minorEastAsia" w:hAnsi="Times New Roman"/>
          <w:b/>
          <w:bCs/>
          <w:szCs w:val="20"/>
          <w:lang w:eastAsia="zh-CN"/>
        </w:rPr>
        <w:t xml:space="preserve">0Tx </w:t>
      </w:r>
      <w:r w:rsidR="000D184C" w:rsidRPr="007A76F8">
        <w:rPr>
          <w:rFonts w:ascii="Times New Roman" w:eastAsiaTheme="minorEastAsia" w:hAnsi="Times New Roman"/>
          <w:b/>
          <w:bCs/>
          <w:szCs w:val="20"/>
          <w:lang w:eastAsia="zh-CN"/>
        </w:rPr>
        <w:t xml:space="preserve">on </w:t>
      </w:r>
      <w:r w:rsidR="007F3561" w:rsidRPr="007A76F8">
        <w:rPr>
          <w:rFonts w:ascii="Times New Roman" w:eastAsiaTheme="minorEastAsia" w:hAnsi="Times New Roman"/>
          <w:b/>
          <w:bCs/>
          <w:szCs w:val="20"/>
          <w:lang w:eastAsia="zh-CN"/>
        </w:rPr>
        <w:t>band D</w:t>
      </w:r>
      <w:r w:rsidR="000F05EB" w:rsidRPr="007A76F8">
        <w:rPr>
          <w:rFonts w:ascii="Times New Roman" w:eastAsiaTheme="minorEastAsia" w:hAnsi="Times New Roman"/>
          <w:b/>
          <w:bCs/>
          <w:szCs w:val="20"/>
          <w:lang w:eastAsia="zh-CN"/>
        </w:rPr>
        <w:t xml:space="preserve"> if configured)</w:t>
      </w:r>
      <w:r w:rsidR="007165B0" w:rsidRPr="007A76F8">
        <w:rPr>
          <w:rFonts w:ascii="Times New Roman" w:eastAsia="等线" w:hAnsi="Times New Roman"/>
          <w:b/>
          <w:bCs/>
          <w:szCs w:val="20"/>
          <w:lang w:eastAsia="zh-CN"/>
        </w:rPr>
        <w:t>.</w:t>
      </w:r>
    </w:p>
    <w:p w14:paraId="33F2DA01" w14:textId="79F5740E" w:rsidR="007165B0" w:rsidRPr="007A76F8" w:rsidRDefault="006D525E">
      <w:pPr>
        <w:pStyle w:val="a0"/>
        <w:numPr>
          <w:ilvl w:val="0"/>
          <w:numId w:val="25"/>
        </w:numPr>
        <w:rPr>
          <w:rFonts w:ascii="Times New Roman" w:eastAsia="等线" w:hAnsi="Times New Roman"/>
          <w:b/>
          <w:bCs/>
          <w:szCs w:val="20"/>
          <w:lang w:eastAsia="zh-CN"/>
        </w:rPr>
      </w:pPr>
      <w:r w:rsidRPr="007A76F8">
        <w:rPr>
          <w:rFonts w:ascii="Times New Roman" w:eastAsia="等线" w:hAnsi="Times New Roman"/>
          <w:b/>
          <w:bCs/>
          <w:szCs w:val="20"/>
        </w:rPr>
        <w:t xml:space="preserve">Scenario 5: </w:t>
      </w:r>
      <w:r w:rsidR="007165B0" w:rsidRPr="007A76F8">
        <w:rPr>
          <w:rFonts w:ascii="Times New Roman" w:eastAsia="等线" w:hAnsi="Times New Roman"/>
          <w:b/>
          <w:bCs/>
          <w:szCs w:val="20"/>
          <w:lang w:eastAsia="zh-CN"/>
        </w:rPr>
        <w:t xml:space="preserve">Switching between the case of 1 Tx on </w:t>
      </w:r>
      <w:r w:rsidR="0016208E" w:rsidRPr="007A76F8">
        <w:rPr>
          <w:rFonts w:ascii="Times New Roman" w:eastAsia="等线" w:hAnsi="Times New Roman"/>
          <w:b/>
          <w:bCs/>
          <w:szCs w:val="20"/>
          <w:lang w:eastAsia="zh-CN"/>
        </w:rPr>
        <w:t>band A</w:t>
      </w:r>
      <w:r w:rsidR="007165B0" w:rsidRPr="007A76F8">
        <w:rPr>
          <w:rFonts w:ascii="Times New Roman" w:eastAsia="等线" w:hAnsi="Times New Roman"/>
          <w:b/>
          <w:bCs/>
          <w:szCs w:val="20"/>
          <w:lang w:eastAsia="zh-CN"/>
        </w:rPr>
        <w:t xml:space="preserve"> </w:t>
      </w:r>
      <w:r w:rsidR="00BD2E5F" w:rsidRPr="007A76F8">
        <w:rPr>
          <w:rFonts w:ascii="Times New Roman" w:eastAsia="等线" w:hAnsi="Times New Roman"/>
          <w:b/>
          <w:bCs/>
          <w:szCs w:val="20"/>
          <w:lang w:eastAsia="zh-CN"/>
        </w:rPr>
        <w:t xml:space="preserve">and </w:t>
      </w:r>
      <w:r w:rsidR="007165B0" w:rsidRPr="007A76F8">
        <w:rPr>
          <w:rFonts w:ascii="Times New Roman" w:eastAsia="等线" w:hAnsi="Times New Roman"/>
          <w:b/>
          <w:bCs/>
          <w:szCs w:val="20"/>
          <w:lang w:eastAsia="zh-CN"/>
        </w:rPr>
        <w:t xml:space="preserve">1 Tx on </w:t>
      </w:r>
      <w:r w:rsidR="0016208E" w:rsidRPr="007A76F8">
        <w:rPr>
          <w:rFonts w:ascii="Times New Roman" w:eastAsia="等线" w:hAnsi="Times New Roman"/>
          <w:b/>
          <w:bCs/>
          <w:szCs w:val="20"/>
          <w:lang w:eastAsia="zh-CN"/>
        </w:rPr>
        <w:t>band B</w:t>
      </w:r>
      <w:r w:rsidR="00977398" w:rsidRPr="007A76F8">
        <w:rPr>
          <w:rFonts w:ascii="Times New Roman" w:eastAsia="等线" w:hAnsi="Times New Roman"/>
          <w:b/>
          <w:bCs/>
          <w:szCs w:val="20"/>
          <w:lang w:eastAsia="zh-CN"/>
        </w:rPr>
        <w:t>,</w:t>
      </w:r>
      <w:r w:rsidR="007165B0" w:rsidRPr="007A76F8">
        <w:rPr>
          <w:rFonts w:ascii="Times New Roman" w:eastAsia="等线" w:hAnsi="Times New Roman"/>
          <w:b/>
          <w:bCs/>
          <w:szCs w:val="20"/>
          <w:lang w:eastAsia="zh-CN"/>
        </w:rPr>
        <w:t xml:space="preserve"> and the case of 1 Tx on </w:t>
      </w:r>
      <w:r w:rsidR="0016208E" w:rsidRPr="007A76F8">
        <w:rPr>
          <w:rFonts w:ascii="Times New Roman" w:eastAsia="等线" w:hAnsi="Times New Roman"/>
          <w:b/>
          <w:bCs/>
          <w:szCs w:val="20"/>
          <w:lang w:eastAsia="zh-CN"/>
        </w:rPr>
        <w:t>band A</w:t>
      </w:r>
      <w:r w:rsidR="007165B0" w:rsidRPr="007A76F8">
        <w:rPr>
          <w:rFonts w:ascii="Times New Roman" w:eastAsia="等线" w:hAnsi="Times New Roman"/>
          <w:b/>
          <w:bCs/>
          <w:szCs w:val="20"/>
          <w:lang w:eastAsia="zh-CN"/>
        </w:rPr>
        <w:t xml:space="preserve"> </w:t>
      </w:r>
      <w:r w:rsidR="00BD2E5F" w:rsidRPr="007A76F8">
        <w:rPr>
          <w:rFonts w:ascii="Times New Roman" w:eastAsia="等线" w:hAnsi="Times New Roman"/>
          <w:b/>
          <w:bCs/>
          <w:szCs w:val="20"/>
          <w:lang w:eastAsia="zh-CN"/>
        </w:rPr>
        <w:t xml:space="preserve">and </w:t>
      </w:r>
      <w:r w:rsidR="007165B0" w:rsidRPr="007A76F8">
        <w:rPr>
          <w:rFonts w:ascii="Times New Roman" w:eastAsia="等线" w:hAnsi="Times New Roman"/>
          <w:b/>
          <w:bCs/>
          <w:szCs w:val="20"/>
          <w:lang w:eastAsia="zh-CN"/>
        </w:rPr>
        <w:t xml:space="preserve">1 Tx on </w:t>
      </w:r>
      <w:r w:rsidR="0016208E" w:rsidRPr="007A76F8">
        <w:rPr>
          <w:rFonts w:ascii="Times New Roman" w:eastAsia="等线" w:hAnsi="Times New Roman"/>
          <w:b/>
          <w:bCs/>
          <w:szCs w:val="20"/>
          <w:lang w:eastAsia="zh-CN"/>
        </w:rPr>
        <w:t>band C</w:t>
      </w:r>
      <w:r w:rsidR="000F49C0" w:rsidRPr="007A76F8">
        <w:rPr>
          <w:rFonts w:ascii="Times New Roman" w:eastAsia="等线" w:hAnsi="Times New Roman"/>
          <w:b/>
          <w:bCs/>
          <w:szCs w:val="20"/>
          <w:lang w:eastAsia="zh-CN"/>
        </w:rPr>
        <w:t>,</w:t>
      </w:r>
      <w:r w:rsidR="000F05EB" w:rsidRPr="007A76F8">
        <w:rPr>
          <w:rFonts w:ascii="Times New Roman" w:eastAsia="等线" w:hAnsi="Times New Roman"/>
          <w:b/>
          <w:bCs/>
          <w:szCs w:val="20"/>
          <w:lang w:eastAsia="zh-CN"/>
        </w:rPr>
        <w:t xml:space="preserve"> </w:t>
      </w:r>
      <w:r w:rsidR="000F05EB" w:rsidRPr="007A76F8">
        <w:rPr>
          <w:rFonts w:ascii="Times New Roman" w:eastAsiaTheme="minorEastAsia" w:hAnsi="Times New Roman"/>
          <w:b/>
          <w:bCs/>
          <w:szCs w:val="20"/>
          <w:lang w:eastAsia="zh-CN"/>
        </w:rPr>
        <w:t>(</w:t>
      </w:r>
      <w:r w:rsidR="000F49C0" w:rsidRPr="007A76F8">
        <w:rPr>
          <w:rFonts w:ascii="Times New Roman" w:eastAsiaTheme="minorEastAsia" w:hAnsi="Times New Roman"/>
          <w:b/>
          <w:bCs/>
          <w:szCs w:val="20"/>
          <w:lang w:eastAsia="zh-CN"/>
        </w:rPr>
        <w:t>while</w:t>
      </w:r>
      <w:r w:rsidR="000F05EB" w:rsidRPr="007A76F8">
        <w:rPr>
          <w:rFonts w:ascii="Times New Roman" w:eastAsiaTheme="minorEastAsia" w:hAnsi="Times New Roman"/>
          <w:b/>
          <w:bCs/>
          <w:szCs w:val="20"/>
          <w:lang w:eastAsia="zh-CN"/>
        </w:rPr>
        <w:t xml:space="preserve"> 0Tx </w:t>
      </w:r>
      <w:r w:rsidR="000D184C" w:rsidRPr="007A76F8">
        <w:rPr>
          <w:rFonts w:ascii="Times New Roman" w:eastAsiaTheme="minorEastAsia" w:hAnsi="Times New Roman"/>
          <w:b/>
          <w:bCs/>
          <w:szCs w:val="20"/>
          <w:lang w:eastAsia="zh-CN"/>
        </w:rPr>
        <w:t xml:space="preserve">on </w:t>
      </w:r>
      <w:r w:rsidR="000F05EB" w:rsidRPr="007A76F8">
        <w:rPr>
          <w:rFonts w:ascii="Times New Roman" w:eastAsiaTheme="minorEastAsia" w:hAnsi="Times New Roman"/>
          <w:b/>
          <w:bCs/>
          <w:szCs w:val="20"/>
          <w:lang w:eastAsia="zh-CN"/>
        </w:rPr>
        <w:t>band D if configured)</w:t>
      </w:r>
      <w:r w:rsidR="007165B0" w:rsidRPr="007A76F8">
        <w:rPr>
          <w:rFonts w:ascii="Times New Roman" w:eastAsia="等线" w:hAnsi="Times New Roman"/>
          <w:b/>
          <w:bCs/>
          <w:szCs w:val="20"/>
          <w:lang w:eastAsia="zh-CN"/>
        </w:rPr>
        <w:t>.</w:t>
      </w:r>
    </w:p>
    <w:p w14:paraId="5040D730" w14:textId="37981443" w:rsidR="00F6532F" w:rsidRPr="007A76F8" w:rsidRDefault="00F6532F" w:rsidP="004D1DC4">
      <w:pPr>
        <w:pStyle w:val="a7"/>
        <w:jc w:val="both"/>
        <w:rPr>
          <w:rFonts w:ascii="Times New Roman" w:eastAsia="等线" w:hAnsi="Times New Roman"/>
          <w:b/>
          <w:bCs/>
          <w:lang w:eastAsia="zh-CN"/>
        </w:rPr>
      </w:pPr>
      <w:bookmarkStart w:id="13" w:name="_Ref102135372"/>
      <w:r w:rsidRPr="007A76F8">
        <w:rPr>
          <w:rFonts w:ascii="Times New Roman" w:hAnsi="Times New Roman"/>
          <w:b/>
          <w:bCs/>
        </w:rPr>
        <w:t xml:space="preserve">Proposal </w:t>
      </w:r>
      <w:r w:rsidRPr="007A76F8">
        <w:rPr>
          <w:rFonts w:ascii="Times New Roman" w:hAnsi="Times New Roman"/>
          <w:b/>
          <w:bCs/>
        </w:rPr>
        <w:fldChar w:fldCharType="begin"/>
      </w:r>
      <w:r w:rsidRPr="007A76F8">
        <w:rPr>
          <w:rFonts w:ascii="Times New Roman" w:hAnsi="Times New Roman"/>
          <w:b/>
          <w:bCs/>
        </w:rPr>
        <w:instrText xml:space="preserve"> SEQ Proposal \* ARABIC </w:instrText>
      </w:r>
      <w:r w:rsidRPr="007A76F8">
        <w:rPr>
          <w:rFonts w:ascii="Times New Roman" w:hAnsi="Times New Roman"/>
          <w:b/>
          <w:bCs/>
        </w:rPr>
        <w:fldChar w:fldCharType="separate"/>
      </w:r>
      <w:r w:rsidR="00E738BD" w:rsidRPr="007A76F8">
        <w:rPr>
          <w:rFonts w:ascii="Times New Roman" w:hAnsi="Times New Roman"/>
          <w:b/>
          <w:bCs/>
          <w:noProof/>
        </w:rPr>
        <w:t>4</w:t>
      </w:r>
      <w:r w:rsidRPr="007A76F8">
        <w:rPr>
          <w:rFonts w:ascii="Times New Roman" w:hAnsi="Times New Roman"/>
          <w:b/>
          <w:bCs/>
        </w:rPr>
        <w:fldChar w:fldCharType="end"/>
      </w:r>
      <w:r w:rsidRPr="007A76F8">
        <w:rPr>
          <w:rFonts w:ascii="Times New Roman" w:hAnsi="Times New Roman"/>
          <w:b/>
          <w:bCs/>
        </w:rPr>
        <w:t xml:space="preserve">: </w:t>
      </w:r>
      <w:r w:rsidR="0016208E" w:rsidRPr="007A76F8">
        <w:rPr>
          <w:rFonts w:ascii="Times New Roman" w:eastAsiaTheme="minorEastAsia" w:hAnsi="Times New Roman"/>
          <w:b/>
          <w:bCs/>
          <w:lang w:eastAsia="zh-CN"/>
        </w:rPr>
        <w:t xml:space="preserve">The following Tx switching between </w:t>
      </w:r>
      <w:r w:rsidR="000B0A8A" w:rsidRPr="007A76F8">
        <w:rPr>
          <w:rFonts w:ascii="Times New Roman" w:eastAsia="等线" w:hAnsi="Times New Roman"/>
          <w:b/>
          <w:bCs/>
          <w:lang w:eastAsia="zh-CN"/>
        </w:rPr>
        <w:t xml:space="preserve">different </w:t>
      </w:r>
      <w:r w:rsidR="0016208E" w:rsidRPr="007A76F8">
        <w:rPr>
          <w:rFonts w:ascii="Times New Roman" w:eastAsiaTheme="minorEastAsia" w:hAnsi="Times New Roman"/>
          <w:b/>
          <w:bCs/>
          <w:lang w:eastAsia="zh-CN"/>
        </w:rPr>
        <w:t>cases for 4 bands can be studied in Rel-18:</w:t>
      </w:r>
      <w:bookmarkEnd w:id="13"/>
    </w:p>
    <w:p w14:paraId="571FA827" w14:textId="25743F1B" w:rsidR="0016208E" w:rsidRPr="007A76F8" w:rsidRDefault="006D525E">
      <w:pPr>
        <w:pStyle w:val="a0"/>
        <w:numPr>
          <w:ilvl w:val="0"/>
          <w:numId w:val="26"/>
        </w:numPr>
        <w:rPr>
          <w:rFonts w:ascii="Times New Roman" w:eastAsia="等线" w:hAnsi="Times New Roman"/>
          <w:b/>
          <w:bCs/>
          <w:szCs w:val="20"/>
          <w:lang w:eastAsia="zh-CN"/>
        </w:rPr>
      </w:pPr>
      <w:r w:rsidRPr="007A76F8">
        <w:rPr>
          <w:rFonts w:ascii="Times New Roman" w:eastAsia="等线" w:hAnsi="Times New Roman"/>
          <w:b/>
          <w:bCs/>
          <w:szCs w:val="20"/>
        </w:rPr>
        <w:t xml:space="preserve">Scenario 6: </w:t>
      </w:r>
      <w:r w:rsidR="0016208E" w:rsidRPr="007A76F8">
        <w:rPr>
          <w:rFonts w:ascii="Times New Roman" w:eastAsia="等线" w:hAnsi="Times New Roman"/>
          <w:b/>
          <w:bCs/>
          <w:szCs w:val="20"/>
          <w:lang w:eastAsia="zh-CN"/>
        </w:rPr>
        <w:t xml:space="preserve">Switching between the case of 1 Tx on band A </w:t>
      </w:r>
      <w:r w:rsidR="000F05EB" w:rsidRPr="007A76F8">
        <w:rPr>
          <w:rFonts w:ascii="Times New Roman" w:eastAsia="等线" w:hAnsi="Times New Roman"/>
          <w:b/>
          <w:bCs/>
          <w:szCs w:val="20"/>
          <w:lang w:eastAsia="zh-CN"/>
        </w:rPr>
        <w:t xml:space="preserve">and </w:t>
      </w:r>
      <w:r w:rsidR="0016208E" w:rsidRPr="007A76F8">
        <w:rPr>
          <w:rFonts w:ascii="Times New Roman" w:eastAsia="等线" w:hAnsi="Times New Roman"/>
          <w:b/>
          <w:bCs/>
          <w:szCs w:val="20"/>
          <w:lang w:eastAsia="zh-CN"/>
        </w:rPr>
        <w:t>1 Tx on band B</w:t>
      </w:r>
      <w:r w:rsidR="000F05EB" w:rsidRPr="007A76F8">
        <w:rPr>
          <w:rFonts w:ascii="Times New Roman" w:eastAsia="等线" w:hAnsi="Times New Roman"/>
          <w:b/>
          <w:bCs/>
          <w:szCs w:val="20"/>
          <w:lang w:eastAsia="zh-CN"/>
        </w:rPr>
        <w:t>,</w:t>
      </w:r>
      <w:r w:rsidR="0016208E" w:rsidRPr="007A76F8">
        <w:rPr>
          <w:rFonts w:ascii="Times New Roman" w:eastAsia="等线" w:hAnsi="Times New Roman"/>
          <w:b/>
          <w:bCs/>
          <w:szCs w:val="20"/>
          <w:lang w:eastAsia="zh-CN"/>
        </w:rPr>
        <w:t xml:space="preserve"> and the case of 1 Tx on band C </w:t>
      </w:r>
      <w:r w:rsidR="000F05EB" w:rsidRPr="007A76F8">
        <w:rPr>
          <w:rFonts w:ascii="Times New Roman" w:eastAsia="等线" w:hAnsi="Times New Roman"/>
          <w:b/>
          <w:bCs/>
          <w:szCs w:val="20"/>
          <w:lang w:eastAsia="zh-CN"/>
        </w:rPr>
        <w:t xml:space="preserve">and </w:t>
      </w:r>
      <w:r w:rsidR="0016208E" w:rsidRPr="007A76F8">
        <w:rPr>
          <w:rFonts w:ascii="Times New Roman" w:eastAsia="等线" w:hAnsi="Times New Roman"/>
          <w:b/>
          <w:bCs/>
          <w:szCs w:val="20"/>
          <w:lang w:eastAsia="zh-CN"/>
        </w:rPr>
        <w:t>1 Tx on band D.</w:t>
      </w:r>
    </w:p>
    <w:p w14:paraId="39CF976E" w14:textId="3F6FD18E" w:rsidR="004F55F5" w:rsidRPr="00E660DD" w:rsidRDefault="004F55F5" w:rsidP="004F55F5">
      <w:pPr>
        <w:pStyle w:val="3"/>
        <w:ind w:left="1304"/>
      </w:pPr>
      <w:bookmarkStart w:id="14" w:name="_Ref101779747"/>
      <w:r>
        <w:rPr>
          <w:rFonts w:ascii="Times New Roman" w:eastAsiaTheme="minorEastAsia" w:hAnsi="Times New Roman" w:cs="Times New Roman" w:hint="cs"/>
          <w:lang w:eastAsia="zh-CN"/>
        </w:rPr>
        <w:t>T</w:t>
      </w:r>
      <w:r>
        <w:rPr>
          <w:rFonts w:ascii="Times New Roman" w:eastAsiaTheme="minorEastAsia" w:hAnsi="Times New Roman" w:cs="Times New Roman"/>
          <w:lang w:eastAsia="zh-CN"/>
        </w:rPr>
        <w:t xml:space="preserve">he </w:t>
      </w:r>
      <w:r w:rsidR="00A064CA">
        <w:rPr>
          <w:rFonts w:ascii="Times New Roman" w:eastAsiaTheme="minorEastAsia" w:hAnsi="Times New Roman" w:cs="Times New Roman"/>
          <w:lang w:eastAsia="zh-CN"/>
        </w:rPr>
        <w:t>mapping</w:t>
      </w:r>
      <w:r>
        <w:rPr>
          <w:rFonts w:ascii="Times New Roman" w:eastAsiaTheme="minorEastAsia" w:hAnsi="Times New Roman" w:cs="Times New Roman"/>
          <w:lang w:eastAsia="zh-CN"/>
        </w:rPr>
        <w:t xml:space="preserve"> </w:t>
      </w:r>
      <w:r w:rsidR="00A064CA">
        <w:rPr>
          <w:rFonts w:ascii="Times New Roman" w:eastAsiaTheme="minorEastAsia" w:hAnsi="Times New Roman" w:cs="Times New Roman"/>
          <w:lang w:eastAsia="zh-CN"/>
        </w:rPr>
        <w:t>between UL transmission port</w:t>
      </w:r>
      <w:r w:rsidR="00AF2AEB">
        <w:rPr>
          <w:rFonts w:ascii="Times New Roman" w:eastAsiaTheme="minorEastAsia" w:hAnsi="Times New Roman" w:cs="Times New Roman"/>
          <w:lang w:eastAsia="zh-CN"/>
        </w:rPr>
        <w:t>s</w:t>
      </w:r>
      <w:r w:rsidR="00A064CA">
        <w:rPr>
          <w:rFonts w:ascii="Times New Roman" w:eastAsiaTheme="minorEastAsia" w:hAnsi="Times New Roman" w:cs="Times New Roman"/>
          <w:lang w:eastAsia="zh-CN"/>
        </w:rPr>
        <w:t xml:space="preserve"> and </w:t>
      </w:r>
      <w:r>
        <w:rPr>
          <w:rFonts w:ascii="Times New Roman" w:eastAsiaTheme="minorEastAsia" w:hAnsi="Times New Roman" w:cs="Times New Roman"/>
          <w:lang w:eastAsia="zh-CN"/>
        </w:rPr>
        <w:t xml:space="preserve">Tx chains </w:t>
      </w:r>
      <w:r w:rsidR="00A064CA">
        <w:rPr>
          <w:rFonts w:ascii="Times New Roman" w:eastAsiaTheme="minorEastAsia" w:hAnsi="Times New Roman" w:cs="Times New Roman"/>
          <w:lang w:eastAsia="zh-CN"/>
        </w:rPr>
        <w:t>for 3 or 4 bands</w:t>
      </w:r>
      <w:bookmarkEnd w:id="14"/>
    </w:p>
    <w:p w14:paraId="163F572E" w14:textId="43131D01" w:rsidR="000F1736" w:rsidRPr="007A76F8" w:rsidRDefault="00A064CA" w:rsidP="00E76745">
      <w:pPr>
        <w:pStyle w:val="a7"/>
        <w:jc w:val="both"/>
        <w:rPr>
          <w:rFonts w:ascii="Times New Roman" w:hAnsi="Times New Roman"/>
        </w:rPr>
      </w:pPr>
      <w:r w:rsidRPr="007A76F8">
        <w:rPr>
          <w:rFonts w:ascii="Times New Roman" w:eastAsiaTheme="minorEastAsia" w:hAnsi="Times New Roman"/>
          <w:lang w:val="en-US" w:eastAsia="zh-CN"/>
        </w:rPr>
        <w:t xml:space="preserve">The </w:t>
      </w:r>
      <w:r w:rsidR="00C0419A" w:rsidRPr="007A76F8">
        <w:rPr>
          <w:rFonts w:ascii="Times New Roman" w:eastAsiaTheme="minorEastAsia" w:hAnsi="Times New Roman"/>
          <w:lang w:val="en-US" w:eastAsia="zh-CN"/>
        </w:rPr>
        <w:t xml:space="preserve">overall </w:t>
      </w:r>
      <w:r w:rsidR="00AF2AEB" w:rsidRPr="007A76F8">
        <w:rPr>
          <w:rFonts w:ascii="Times New Roman" w:eastAsiaTheme="minorEastAsia" w:hAnsi="Times New Roman"/>
          <w:lang w:val="en-US" w:eastAsia="zh-CN"/>
        </w:rPr>
        <w:t>mapping</w:t>
      </w:r>
      <w:r w:rsidR="00EC1E4A" w:rsidRPr="007A76F8">
        <w:rPr>
          <w:rFonts w:ascii="Times New Roman" w:eastAsiaTheme="minorEastAsia" w:hAnsi="Times New Roman"/>
          <w:lang w:val="en-US" w:eastAsia="zh-CN"/>
        </w:rPr>
        <w:t>s</w:t>
      </w:r>
      <w:r w:rsidR="00AF2AEB" w:rsidRPr="007A76F8">
        <w:rPr>
          <w:rFonts w:ascii="Times New Roman" w:eastAsiaTheme="minorEastAsia" w:hAnsi="Times New Roman"/>
          <w:lang w:val="en-US" w:eastAsia="zh-CN"/>
        </w:rPr>
        <w:t xml:space="preserve"> between UL transmission ports and Tx chains are illustrated in </w:t>
      </w:r>
      <w:r w:rsidR="00263C75" w:rsidRPr="007A76F8">
        <w:rPr>
          <w:rFonts w:ascii="Times New Roman" w:eastAsiaTheme="minorEastAsia" w:hAnsi="Times New Roman"/>
          <w:lang w:val="en-US" w:eastAsia="zh-CN"/>
        </w:rPr>
        <w:fldChar w:fldCharType="begin"/>
      </w:r>
      <w:r w:rsidR="00263C75" w:rsidRPr="007A76F8">
        <w:rPr>
          <w:rFonts w:ascii="Times New Roman" w:eastAsiaTheme="minorEastAsia" w:hAnsi="Times New Roman"/>
          <w:lang w:val="en-US" w:eastAsia="zh-CN"/>
        </w:rPr>
        <w:instrText xml:space="preserve"> REF _Ref101774634 \h </w:instrText>
      </w:r>
      <w:r w:rsidR="00E76745" w:rsidRPr="007A76F8">
        <w:rPr>
          <w:rFonts w:ascii="Times New Roman" w:eastAsiaTheme="minorEastAsia" w:hAnsi="Times New Roman"/>
          <w:lang w:val="en-US" w:eastAsia="zh-CN"/>
        </w:rPr>
        <w:instrText xml:space="preserve"> \* MERGEFORMAT </w:instrText>
      </w:r>
      <w:r w:rsidR="00263C75" w:rsidRPr="007A76F8">
        <w:rPr>
          <w:rFonts w:ascii="Times New Roman" w:eastAsiaTheme="minorEastAsia" w:hAnsi="Times New Roman"/>
          <w:lang w:val="en-US" w:eastAsia="zh-CN"/>
        </w:rPr>
      </w:r>
      <w:r w:rsidR="00263C75" w:rsidRPr="007A76F8">
        <w:rPr>
          <w:rFonts w:ascii="Times New Roman" w:eastAsiaTheme="minorEastAsia" w:hAnsi="Times New Roman"/>
          <w:lang w:val="en-US" w:eastAsia="zh-CN"/>
        </w:rPr>
        <w:fldChar w:fldCharType="separate"/>
      </w:r>
      <w:r w:rsidR="00E738BD" w:rsidRPr="007A76F8">
        <w:rPr>
          <w:rFonts w:ascii="Times New Roman" w:hAnsi="Times New Roman"/>
        </w:rPr>
        <w:t xml:space="preserve">Table </w:t>
      </w:r>
      <w:r w:rsidR="00E738BD" w:rsidRPr="007A76F8">
        <w:rPr>
          <w:rFonts w:ascii="Times New Roman" w:hAnsi="Times New Roman"/>
          <w:noProof/>
        </w:rPr>
        <w:t>3</w:t>
      </w:r>
      <w:r w:rsidR="00263C75" w:rsidRPr="007A76F8">
        <w:rPr>
          <w:rFonts w:ascii="Times New Roman" w:eastAsiaTheme="minorEastAsia" w:hAnsi="Times New Roman"/>
          <w:lang w:val="en-US" w:eastAsia="zh-CN"/>
        </w:rPr>
        <w:fldChar w:fldCharType="end"/>
      </w:r>
      <w:r w:rsidR="00263C75" w:rsidRPr="007A76F8">
        <w:rPr>
          <w:rFonts w:ascii="Times New Roman" w:eastAsiaTheme="minorEastAsia" w:hAnsi="Times New Roman"/>
          <w:lang w:val="en-US" w:eastAsia="zh-CN"/>
        </w:rPr>
        <w:t xml:space="preserve"> </w:t>
      </w:r>
      <w:r w:rsidR="001D22D6" w:rsidRPr="007A76F8">
        <w:rPr>
          <w:rFonts w:ascii="Times New Roman" w:hAnsi="Times New Roman"/>
        </w:rPr>
        <w:t>and</w:t>
      </w:r>
      <w:r w:rsidR="00263C75" w:rsidRPr="007A76F8">
        <w:rPr>
          <w:rFonts w:ascii="Times New Roman" w:hAnsi="Times New Roman"/>
        </w:rPr>
        <w:t xml:space="preserve"> </w:t>
      </w:r>
      <w:r w:rsidR="00263C75" w:rsidRPr="007A76F8">
        <w:rPr>
          <w:rFonts w:ascii="Times New Roman" w:hAnsi="Times New Roman"/>
        </w:rPr>
        <w:fldChar w:fldCharType="begin"/>
      </w:r>
      <w:r w:rsidR="00263C75" w:rsidRPr="007A76F8">
        <w:rPr>
          <w:rFonts w:ascii="Times New Roman" w:hAnsi="Times New Roman"/>
        </w:rPr>
        <w:instrText xml:space="preserve"> REF _Ref101774640 \h </w:instrText>
      </w:r>
      <w:r w:rsidR="00E76745" w:rsidRPr="007A76F8">
        <w:rPr>
          <w:rFonts w:ascii="Times New Roman" w:hAnsi="Times New Roman"/>
        </w:rPr>
        <w:instrText xml:space="preserve"> \* MERGEFORMAT </w:instrText>
      </w:r>
      <w:r w:rsidR="00263C75" w:rsidRPr="007A76F8">
        <w:rPr>
          <w:rFonts w:ascii="Times New Roman" w:hAnsi="Times New Roman"/>
        </w:rPr>
      </w:r>
      <w:r w:rsidR="00263C75" w:rsidRPr="007A76F8">
        <w:rPr>
          <w:rFonts w:ascii="Times New Roman" w:hAnsi="Times New Roman"/>
        </w:rPr>
        <w:fldChar w:fldCharType="separate"/>
      </w:r>
      <w:r w:rsidR="00E738BD" w:rsidRPr="007A76F8">
        <w:rPr>
          <w:rFonts w:ascii="Times New Roman" w:hAnsi="Times New Roman"/>
        </w:rPr>
        <w:t xml:space="preserve">Table </w:t>
      </w:r>
      <w:r w:rsidR="00E738BD" w:rsidRPr="007A76F8">
        <w:rPr>
          <w:rFonts w:ascii="Times New Roman" w:hAnsi="Times New Roman"/>
          <w:noProof/>
        </w:rPr>
        <w:t>4</w:t>
      </w:r>
      <w:r w:rsidR="00263C75" w:rsidRPr="007A76F8">
        <w:rPr>
          <w:rFonts w:ascii="Times New Roman" w:hAnsi="Times New Roman"/>
        </w:rPr>
        <w:fldChar w:fldCharType="end"/>
      </w:r>
      <w:r w:rsidR="00263C75" w:rsidRPr="007A76F8">
        <w:rPr>
          <w:rFonts w:ascii="Times New Roman" w:hAnsi="Times New Roman"/>
        </w:rPr>
        <w:t xml:space="preserve"> assuming one carrier </w:t>
      </w:r>
      <w:r w:rsidR="00B47A97" w:rsidRPr="007A76F8">
        <w:rPr>
          <w:rFonts w:ascii="Times New Roman" w:hAnsi="Times New Roman"/>
        </w:rPr>
        <w:t>per</w:t>
      </w:r>
      <w:r w:rsidR="00263C75" w:rsidRPr="007A76F8">
        <w:rPr>
          <w:rFonts w:ascii="Times New Roman" w:hAnsi="Times New Roman"/>
        </w:rPr>
        <w:t xml:space="preserve"> band</w:t>
      </w:r>
      <w:r w:rsidR="001D22D6" w:rsidRPr="007A76F8">
        <w:rPr>
          <w:rFonts w:ascii="Times New Roman" w:hAnsi="Times New Roman"/>
        </w:rPr>
        <w:t>.</w:t>
      </w:r>
      <w:r w:rsidR="00E76745" w:rsidRPr="007A76F8">
        <w:rPr>
          <w:rFonts w:ascii="Times New Roman" w:hAnsi="Times New Roman"/>
        </w:rPr>
        <w:t xml:space="preserve"> </w:t>
      </w:r>
      <w:r w:rsidR="00B325CD" w:rsidRPr="007A76F8">
        <w:rPr>
          <w:rFonts w:ascii="Times New Roman" w:hAnsi="Times New Roman"/>
        </w:rPr>
        <w:t xml:space="preserve">The principle is the number of </w:t>
      </w:r>
      <w:r w:rsidR="00F5502B" w:rsidRPr="007A76F8">
        <w:rPr>
          <w:rFonts w:ascii="Times New Roman" w:hAnsi="Times New Roman"/>
        </w:rPr>
        <w:t xml:space="preserve">ports is not </w:t>
      </w:r>
      <w:r w:rsidR="00140A84" w:rsidRPr="007A76F8">
        <w:rPr>
          <w:rFonts w:ascii="Times New Roman" w:hAnsi="Times New Roman"/>
        </w:rPr>
        <w:t xml:space="preserve">larger </w:t>
      </w:r>
      <w:r w:rsidR="00F5502B" w:rsidRPr="007A76F8">
        <w:rPr>
          <w:rFonts w:ascii="Times New Roman" w:hAnsi="Times New Roman"/>
        </w:rPr>
        <w:t>than the number of Tx chains</w:t>
      </w:r>
      <w:r w:rsidR="0016208E" w:rsidRPr="007A76F8">
        <w:rPr>
          <w:rFonts w:ascii="Times New Roman" w:hAnsi="Times New Roman"/>
        </w:rPr>
        <w:t xml:space="preserve"> per UL transmission</w:t>
      </w:r>
      <w:r w:rsidR="00B47A97" w:rsidRPr="007A76F8">
        <w:rPr>
          <w:rFonts w:ascii="Times New Roman" w:hAnsi="Times New Roman"/>
        </w:rPr>
        <w:t>.</w:t>
      </w:r>
      <w:r w:rsidR="00F5502B" w:rsidRPr="007A76F8">
        <w:rPr>
          <w:rFonts w:ascii="Times New Roman" w:hAnsi="Times New Roman"/>
        </w:rPr>
        <w:t xml:space="preserve"> </w:t>
      </w:r>
      <w:r w:rsidR="00B47A97" w:rsidRPr="007A76F8">
        <w:rPr>
          <w:rFonts w:ascii="Times New Roman" w:hAnsi="Times New Roman"/>
        </w:rPr>
        <w:t>M</w:t>
      </w:r>
      <w:r w:rsidR="00FC6EA3" w:rsidRPr="007A76F8">
        <w:rPr>
          <w:rFonts w:ascii="Times New Roman" w:hAnsi="Times New Roman"/>
        </w:rPr>
        <w:t xml:space="preserve">oreover, </w:t>
      </w:r>
      <w:r w:rsidR="00B325CD" w:rsidRPr="007A76F8">
        <w:rPr>
          <w:rFonts w:ascii="Times New Roman" w:hAnsi="Times New Roman"/>
        </w:rPr>
        <w:t>option 1(</w:t>
      </w:r>
      <w:proofErr w:type="spellStart"/>
      <w:r w:rsidR="00E76745" w:rsidRPr="007A76F8">
        <w:rPr>
          <w:rFonts w:ascii="Times New Roman" w:hAnsi="Times New Roman"/>
          <w:i/>
          <w:iCs/>
        </w:rPr>
        <w:t>switchedUL</w:t>
      </w:r>
      <w:proofErr w:type="spellEnd"/>
      <w:r w:rsidR="00B325CD" w:rsidRPr="007A76F8">
        <w:rPr>
          <w:rFonts w:ascii="Times New Roman" w:hAnsi="Times New Roman"/>
        </w:rPr>
        <w:t>)</w:t>
      </w:r>
      <w:r w:rsidR="00E76745" w:rsidRPr="007A76F8">
        <w:rPr>
          <w:rFonts w:ascii="Times New Roman" w:hAnsi="Times New Roman"/>
        </w:rPr>
        <w:t xml:space="preserve"> and </w:t>
      </w:r>
      <w:r w:rsidR="00B325CD" w:rsidRPr="007A76F8">
        <w:rPr>
          <w:rFonts w:ascii="Times New Roman" w:hAnsi="Times New Roman"/>
        </w:rPr>
        <w:t>option 2 (</w:t>
      </w:r>
      <w:proofErr w:type="spellStart"/>
      <w:r w:rsidR="00E76745" w:rsidRPr="007A76F8">
        <w:rPr>
          <w:rFonts w:ascii="Times New Roman" w:hAnsi="Times New Roman"/>
          <w:i/>
          <w:iCs/>
        </w:rPr>
        <w:t>DualUL</w:t>
      </w:r>
      <w:proofErr w:type="spellEnd"/>
      <w:r w:rsidR="00B325CD" w:rsidRPr="007A76F8">
        <w:rPr>
          <w:rFonts w:ascii="Times New Roman" w:hAnsi="Times New Roman"/>
        </w:rPr>
        <w:t>)</w:t>
      </w:r>
      <w:r w:rsidR="00E76745" w:rsidRPr="007A76F8">
        <w:rPr>
          <w:rFonts w:ascii="Times New Roman" w:hAnsi="Times New Roman"/>
        </w:rPr>
        <w:t xml:space="preserve"> </w:t>
      </w:r>
      <w:r w:rsidR="00F5502B" w:rsidRPr="007A76F8">
        <w:rPr>
          <w:rFonts w:ascii="Times New Roman" w:hAnsi="Times New Roman"/>
        </w:rPr>
        <w:t>are assumed to be</w:t>
      </w:r>
      <w:r w:rsidR="00B325CD" w:rsidRPr="007A76F8">
        <w:rPr>
          <w:rFonts w:ascii="Times New Roman" w:hAnsi="Times New Roman"/>
        </w:rPr>
        <w:t xml:space="preserve"> supported</w:t>
      </w:r>
      <w:r w:rsidR="00C0419A" w:rsidRPr="007A76F8">
        <w:rPr>
          <w:rFonts w:ascii="Times New Roman" w:hAnsi="Times New Roman"/>
        </w:rPr>
        <w:t xml:space="preserve"> in Rel-18 UL Tx switching</w:t>
      </w:r>
      <w:r w:rsidR="00B325CD" w:rsidRPr="007A76F8">
        <w:rPr>
          <w:rFonts w:ascii="Times New Roman" w:hAnsi="Times New Roman"/>
        </w:rPr>
        <w:t>. The blue mark</w:t>
      </w:r>
      <w:r w:rsidR="007F0F45" w:rsidRPr="007A76F8">
        <w:rPr>
          <w:rFonts w:ascii="Times New Roman" w:hAnsi="Times New Roman"/>
        </w:rPr>
        <w:t xml:space="preserve"> in the table</w:t>
      </w:r>
      <w:r w:rsidR="00B325CD" w:rsidRPr="007A76F8">
        <w:rPr>
          <w:rFonts w:ascii="Times New Roman" w:hAnsi="Times New Roman"/>
        </w:rPr>
        <w:t xml:space="preserve"> is</w:t>
      </w:r>
      <w:r w:rsidR="007F0F45" w:rsidRPr="007A76F8">
        <w:rPr>
          <w:rFonts w:ascii="Times New Roman" w:hAnsi="Times New Roman"/>
        </w:rPr>
        <w:t xml:space="preserve"> for cases</w:t>
      </w:r>
      <w:r w:rsidR="00B325CD" w:rsidRPr="007A76F8">
        <w:rPr>
          <w:rFonts w:ascii="Times New Roman" w:hAnsi="Times New Roman"/>
        </w:rPr>
        <w:t xml:space="preserve"> only applied to option 2.</w:t>
      </w:r>
    </w:p>
    <w:p w14:paraId="1B8A8DF7" w14:textId="6A516369" w:rsidR="00263C75" w:rsidRPr="007A76F8" w:rsidRDefault="00263C75" w:rsidP="00F6532F">
      <w:pPr>
        <w:spacing w:line="360" w:lineRule="auto"/>
        <w:jc w:val="center"/>
        <w:rPr>
          <w:rFonts w:ascii="Times New Roman" w:hAnsi="Times New Roman"/>
          <w:b/>
          <w:bCs/>
          <w:szCs w:val="20"/>
          <w:lang w:val="en-GB"/>
        </w:rPr>
      </w:pPr>
      <w:bookmarkStart w:id="15" w:name="_Ref101774634"/>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3</w:t>
      </w:r>
      <w:r w:rsidRPr="007A76F8">
        <w:rPr>
          <w:rFonts w:ascii="Times New Roman" w:hAnsi="Times New Roman"/>
          <w:b/>
          <w:bCs/>
          <w:szCs w:val="20"/>
        </w:rPr>
        <w:fldChar w:fldCharType="end"/>
      </w:r>
      <w:bookmarkEnd w:id="15"/>
      <w:r w:rsidRPr="007A76F8">
        <w:rPr>
          <w:rFonts w:ascii="Times New Roman" w:hAnsi="Times New Roman"/>
          <w:b/>
          <w:bCs/>
          <w:szCs w:val="20"/>
        </w:rPr>
        <w:t xml:space="preserve">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1D22D6" w:rsidRPr="007A76F8" w14:paraId="7DCE6A1F" w14:textId="77777777" w:rsidTr="006A1D66">
        <w:trPr>
          <w:jc w:val="center"/>
        </w:trPr>
        <w:tc>
          <w:tcPr>
            <w:tcW w:w="988" w:type="dxa"/>
          </w:tcPr>
          <w:p w14:paraId="49ADB71F" w14:textId="0A2A5CEE" w:rsidR="001D22D6" w:rsidRPr="007A76F8" w:rsidRDefault="001D22D6" w:rsidP="001D22D6">
            <w:pPr>
              <w:rPr>
                <w:rFonts w:ascii="Times New Roman" w:hAnsi="Times New Roman"/>
                <w:szCs w:val="20"/>
                <w:lang w:val="en-GB"/>
              </w:rPr>
            </w:pPr>
            <w:r w:rsidRPr="007A76F8">
              <w:rPr>
                <w:rFonts w:ascii="Times New Roman" w:hAnsi="Times New Roman"/>
                <w:b/>
                <w:bCs/>
                <w:kern w:val="2"/>
                <w:szCs w:val="20"/>
              </w:rPr>
              <w:t> </w:t>
            </w:r>
          </w:p>
        </w:tc>
        <w:tc>
          <w:tcPr>
            <w:tcW w:w="1701" w:type="dxa"/>
          </w:tcPr>
          <w:p w14:paraId="2856EE90" w14:textId="163BCCF0" w:rsidR="001D22D6" w:rsidRPr="007A76F8" w:rsidRDefault="001D22D6" w:rsidP="001D22D6">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2A0ADD09" w14:textId="6ABA70A4" w:rsidR="001D22D6" w:rsidRPr="007A76F8" w:rsidRDefault="001D22D6" w:rsidP="001D22D6">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1D22D6" w:rsidRPr="007A76F8" w14:paraId="411CB0A7" w14:textId="77777777" w:rsidTr="006A1D66">
        <w:trPr>
          <w:jc w:val="center"/>
        </w:trPr>
        <w:tc>
          <w:tcPr>
            <w:tcW w:w="988" w:type="dxa"/>
          </w:tcPr>
          <w:p w14:paraId="72CA2EE1" w14:textId="03ECD5F1"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1</w:t>
            </w:r>
          </w:p>
        </w:tc>
        <w:tc>
          <w:tcPr>
            <w:tcW w:w="1701" w:type="dxa"/>
          </w:tcPr>
          <w:p w14:paraId="51756540" w14:textId="2FD83566" w:rsidR="001D22D6" w:rsidRPr="007A76F8" w:rsidRDefault="001D22D6" w:rsidP="00F97682">
            <w:pPr>
              <w:rPr>
                <w:rFonts w:ascii="Times New Roman" w:hAnsi="Times New Roman"/>
                <w:szCs w:val="20"/>
                <w:lang w:val="en-GB"/>
              </w:rPr>
            </w:pPr>
            <w:r w:rsidRPr="007A76F8">
              <w:rPr>
                <w:rFonts w:ascii="Times New Roman" w:hAnsi="Times New Roman"/>
                <w:kern w:val="2"/>
                <w:szCs w:val="20"/>
              </w:rPr>
              <w:t>1T+1T+0T</w:t>
            </w:r>
          </w:p>
        </w:tc>
        <w:tc>
          <w:tcPr>
            <w:tcW w:w="6371" w:type="dxa"/>
          </w:tcPr>
          <w:p w14:paraId="1FBA174D" w14:textId="6E0A994C" w:rsidR="001D22D6" w:rsidRPr="007A76F8" w:rsidRDefault="001D22D6" w:rsidP="00F97682">
            <w:pPr>
              <w:rPr>
                <w:rFonts w:ascii="Times New Roman" w:hAnsi="Times New Roman"/>
                <w:szCs w:val="20"/>
                <w:lang w:val="en-GB"/>
              </w:rPr>
            </w:pPr>
            <w:r w:rsidRPr="007A76F8">
              <w:rPr>
                <w:rFonts w:ascii="Times New Roman" w:hAnsi="Times New Roman"/>
                <w:kern w:val="2"/>
                <w:szCs w:val="20"/>
              </w:rPr>
              <w:t>1P+0P+0P</w:t>
            </w:r>
            <w:r w:rsidR="00F97682" w:rsidRPr="007A76F8">
              <w:rPr>
                <w:rFonts w:ascii="Times New Roman" w:eastAsiaTheme="minorEastAsia" w:hAnsi="Times New Roman"/>
                <w:kern w:val="2"/>
                <w:szCs w:val="20"/>
                <w:lang w:eastAsia="zh-CN"/>
              </w:rPr>
              <w:t xml:space="preserve">, </w:t>
            </w:r>
            <w:r w:rsidRPr="007A76F8">
              <w:rPr>
                <w:rFonts w:ascii="Times New Roman" w:hAnsi="Times New Roman"/>
                <w:kern w:val="2"/>
                <w:szCs w:val="20"/>
              </w:rPr>
              <w:t>0P+1P+0P</w:t>
            </w:r>
            <w:r w:rsidR="00F97682" w:rsidRPr="007A76F8">
              <w:rPr>
                <w:rFonts w:ascii="Times New Roman" w:hAnsi="Times New Roman"/>
                <w:kern w:val="2"/>
                <w:szCs w:val="20"/>
              </w:rPr>
              <w:t xml:space="preserve">, </w:t>
            </w:r>
            <w:r w:rsidR="00F97682" w:rsidRPr="007A76F8">
              <w:rPr>
                <w:rFonts w:ascii="Times New Roman" w:hAnsi="Times New Roman"/>
                <w:color w:val="4472C4" w:themeColor="accent5"/>
                <w:kern w:val="2"/>
                <w:szCs w:val="20"/>
              </w:rPr>
              <w:t>1P+1P+0P (only for option2)</w:t>
            </w:r>
          </w:p>
        </w:tc>
      </w:tr>
      <w:tr w:rsidR="001D22D6" w:rsidRPr="007A76F8" w14:paraId="36D2C5C5" w14:textId="77777777" w:rsidTr="006A1D66">
        <w:trPr>
          <w:jc w:val="center"/>
        </w:trPr>
        <w:tc>
          <w:tcPr>
            <w:tcW w:w="988" w:type="dxa"/>
          </w:tcPr>
          <w:p w14:paraId="04B1BBAE" w14:textId="5C1C9C73"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2</w:t>
            </w:r>
          </w:p>
        </w:tc>
        <w:tc>
          <w:tcPr>
            <w:tcW w:w="1701" w:type="dxa"/>
          </w:tcPr>
          <w:p w14:paraId="3179C0DA" w14:textId="50AAC6DC"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0T+2T+0T</w:t>
            </w:r>
          </w:p>
        </w:tc>
        <w:tc>
          <w:tcPr>
            <w:tcW w:w="6371" w:type="dxa"/>
          </w:tcPr>
          <w:p w14:paraId="26E83F57" w14:textId="429BD305"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0P+2P+0P, 0P+1P+0P</w:t>
            </w:r>
          </w:p>
        </w:tc>
      </w:tr>
      <w:tr w:rsidR="001D22D6" w:rsidRPr="007A76F8" w14:paraId="2BD89D73" w14:textId="77777777" w:rsidTr="006A1D66">
        <w:trPr>
          <w:jc w:val="center"/>
        </w:trPr>
        <w:tc>
          <w:tcPr>
            <w:tcW w:w="988" w:type="dxa"/>
          </w:tcPr>
          <w:p w14:paraId="4EF9F640" w14:textId="6EFB2C46"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3</w:t>
            </w:r>
          </w:p>
        </w:tc>
        <w:tc>
          <w:tcPr>
            <w:tcW w:w="1701" w:type="dxa"/>
          </w:tcPr>
          <w:p w14:paraId="6668CD5D" w14:textId="34DE61E1" w:rsidR="001D22D6" w:rsidRPr="007A76F8" w:rsidRDefault="001D22D6" w:rsidP="00F97682">
            <w:pPr>
              <w:rPr>
                <w:rFonts w:ascii="Times New Roman" w:hAnsi="Times New Roman"/>
                <w:szCs w:val="20"/>
                <w:lang w:val="en-GB"/>
              </w:rPr>
            </w:pPr>
            <w:r w:rsidRPr="007A76F8">
              <w:rPr>
                <w:rFonts w:ascii="Times New Roman" w:hAnsi="Times New Roman"/>
                <w:kern w:val="2"/>
                <w:szCs w:val="20"/>
              </w:rPr>
              <w:t>2T+0T+0T</w:t>
            </w:r>
          </w:p>
        </w:tc>
        <w:tc>
          <w:tcPr>
            <w:tcW w:w="6371" w:type="dxa"/>
          </w:tcPr>
          <w:p w14:paraId="5D9B5A00" w14:textId="525DD6AB" w:rsidR="001D22D6" w:rsidRPr="007A76F8" w:rsidRDefault="001D22D6" w:rsidP="00F97682">
            <w:pPr>
              <w:rPr>
                <w:rFonts w:ascii="Times New Roman" w:hAnsi="Times New Roman"/>
                <w:szCs w:val="20"/>
                <w:lang w:val="en-GB"/>
              </w:rPr>
            </w:pPr>
            <w:r w:rsidRPr="007A76F8">
              <w:rPr>
                <w:rFonts w:ascii="Times New Roman" w:hAnsi="Times New Roman"/>
                <w:kern w:val="2"/>
                <w:szCs w:val="20"/>
              </w:rPr>
              <w:t>2P+0P+0P, 1P+0P+0P</w:t>
            </w:r>
          </w:p>
        </w:tc>
      </w:tr>
      <w:tr w:rsidR="001D22D6" w:rsidRPr="007A76F8" w14:paraId="3067ADF1" w14:textId="77777777" w:rsidTr="006A1D66">
        <w:trPr>
          <w:jc w:val="center"/>
        </w:trPr>
        <w:tc>
          <w:tcPr>
            <w:tcW w:w="988" w:type="dxa"/>
          </w:tcPr>
          <w:p w14:paraId="301D0A63" w14:textId="75014778"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4</w:t>
            </w:r>
          </w:p>
        </w:tc>
        <w:tc>
          <w:tcPr>
            <w:tcW w:w="1701" w:type="dxa"/>
          </w:tcPr>
          <w:p w14:paraId="652447FC" w14:textId="4D1FAF45"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0T+0T+2T</w:t>
            </w:r>
          </w:p>
        </w:tc>
        <w:tc>
          <w:tcPr>
            <w:tcW w:w="6371" w:type="dxa"/>
          </w:tcPr>
          <w:p w14:paraId="3BEA8E73" w14:textId="5393BA77"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0P+0P+2P, 0P+0P+1P</w:t>
            </w:r>
          </w:p>
        </w:tc>
      </w:tr>
      <w:tr w:rsidR="001D22D6" w:rsidRPr="007A76F8" w14:paraId="3B3E1121" w14:textId="77777777" w:rsidTr="006A1D66">
        <w:trPr>
          <w:jc w:val="center"/>
        </w:trPr>
        <w:tc>
          <w:tcPr>
            <w:tcW w:w="988" w:type="dxa"/>
          </w:tcPr>
          <w:p w14:paraId="1488BA10" w14:textId="65653D3F"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5</w:t>
            </w:r>
          </w:p>
        </w:tc>
        <w:tc>
          <w:tcPr>
            <w:tcW w:w="1701" w:type="dxa"/>
          </w:tcPr>
          <w:p w14:paraId="5C56C48A" w14:textId="77EB87CE" w:rsidR="001D22D6" w:rsidRPr="007A76F8" w:rsidRDefault="001D22D6" w:rsidP="00F97682">
            <w:pPr>
              <w:rPr>
                <w:rFonts w:ascii="Times New Roman" w:hAnsi="Times New Roman"/>
                <w:szCs w:val="20"/>
                <w:lang w:val="en-GB"/>
              </w:rPr>
            </w:pPr>
            <w:r w:rsidRPr="007A76F8">
              <w:rPr>
                <w:rFonts w:ascii="Times New Roman" w:hAnsi="Times New Roman"/>
                <w:kern w:val="2"/>
                <w:szCs w:val="20"/>
              </w:rPr>
              <w:t>1T+0T+1T</w:t>
            </w:r>
          </w:p>
        </w:tc>
        <w:tc>
          <w:tcPr>
            <w:tcW w:w="6371" w:type="dxa"/>
          </w:tcPr>
          <w:p w14:paraId="07BEBBFA" w14:textId="3285D5CB" w:rsidR="001D22D6" w:rsidRPr="007A76F8" w:rsidRDefault="001D22D6" w:rsidP="00F97682">
            <w:pPr>
              <w:rPr>
                <w:rFonts w:ascii="Times New Roman" w:hAnsi="Times New Roman"/>
                <w:szCs w:val="20"/>
                <w:lang w:val="en-GB"/>
              </w:rPr>
            </w:pPr>
            <w:r w:rsidRPr="007A76F8">
              <w:rPr>
                <w:rFonts w:ascii="Times New Roman" w:hAnsi="Times New Roman"/>
                <w:kern w:val="2"/>
                <w:szCs w:val="20"/>
              </w:rPr>
              <w:t>1P+0P+0P, 0P+0P+1P</w:t>
            </w:r>
            <w:r w:rsidR="00F97682" w:rsidRPr="007A76F8">
              <w:rPr>
                <w:rFonts w:ascii="Times New Roman" w:hAnsi="Times New Roman"/>
                <w:kern w:val="2"/>
                <w:szCs w:val="20"/>
              </w:rPr>
              <w:t xml:space="preserve">, </w:t>
            </w:r>
            <w:r w:rsidR="00F97682" w:rsidRPr="007A76F8">
              <w:rPr>
                <w:rFonts w:ascii="Times New Roman" w:hAnsi="Times New Roman"/>
                <w:color w:val="4472C4" w:themeColor="accent5"/>
                <w:kern w:val="2"/>
                <w:szCs w:val="20"/>
              </w:rPr>
              <w:t>1P+0P+1P (only for option2)</w:t>
            </w:r>
          </w:p>
        </w:tc>
      </w:tr>
      <w:tr w:rsidR="001D22D6" w:rsidRPr="007A76F8" w14:paraId="1738D687" w14:textId="77777777" w:rsidTr="006A1D66">
        <w:trPr>
          <w:jc w:val="center"/>
        </w:trPr>
        <w:tc>
          <w:tcPr>
            <w:tcW w:w="988" w:type="dxa"/>
          </w:tcPr>
          <w:p w14:paraId="5723F860" w14:textId="3D9F96C3" w:rsidR="001D22D6" w:rsidRPr="007A76F8" w:rsidRDefault="001D22D6" w:rsidP="001D22D6">
            <w:pPr>
              <w:rPr>
                <w:rFonts w:ascii="Times New Roman" w:hAnsi="Times New Roman"/>
                <w:szCs w:val="20"/>
                <w:lang w:val="en-GB"/>
              </w:rPr>
            </w:pPr>
            <w:r w:rsidRPr="007A76F8">
              <w:rPr>
                <w:rFonts w:ascii="Times New Roman" w:hAnsi="Times New Roman"/>
                <w:kern w:val="2"/>
                <w:szCs w:val="20"/>
              </w:rPr>
              <w:t>Case 6</w:t>
            </w:r>
          </w:p>
        </w:tc>
        <w:tc>
          <w:tcPr>
            <w:tcW w:w="1701" w:type="dxa"/>
          </w:tcPr>
          <w:p w14:paraId="19FC6F77" w14:textId="2E678451"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0T+1T+1T</w:t>
            </w:r>
          </w:p>
        </w:tc>
        <w:tc>
          <w:tcPr>
            <w:tcW w:w="6371" w:type="dxa"/>
          </w:tcPr>
          <w:p w14:paraId="044CF3FD" w14:textId="49068CEB" w:rsidR="001D22D6" w:rsidRPr="007A76F8" w:rsidRDefault="001D22D6" w:rsidP="00F97682">
            <w:pPr>
              <w:rPr>
                <w:rFonts w:ascii="Times New Roman" w:hAnsi="Times New Roman"/>
                <w:szCs w:val="20"/>
                <w:lang w:val="en-GB"/>
              </w:rPr>
            </w:pPr>
            <w:r w:rsidRPr="007A76F8">
              <w:rPr>
                <w:rFonts w:ascii="Times New Roman" w:hAnsi="Times New Roman"/>
                <w:kern w:val="2"/>
                <w:szCs w:val="20"/>
              </w:rPr>
              <w:t>0P+1P+0P, 0P+0P+1P</w:t>
            </w:r>
            <w:r w:rsidR="00F97682" w:rsidRPr="007A76F8">
              <w:rPr>
                <w:rFonts w:ascii="Times New Roman" w:hAnsi="Times New Roman"/>
                <w:kern w:val="2"/>
                <w:szCs w:val="20"/>
              </w:rPr>
              <w:t xml:space="preserve">, </w:t>
            </w:r>
            <w:r w:rsidR="00F97682" w:rsidRPr="007A76F8">
              <w:rPr>
                <w:rFonts w:ascii="Times New Roman" w:hAnsi="Times New Roman"/>
                <w:color w:val="4472C4" w:themeColor="accent5"/>
                <w:kern w:val="2"/>
                <w:szCs w:val="20"/>
              </w:rPr>
              <w:t>0P+1P+1P (only for option2)</w:t>
            </w:r>
          </w:p>
        </w:tc>
      </w:tr>
    </w:tbl>
    <w:p w14:paraId="00B67F0D" w14:textId="487B407D" w:rsidR="001D22D6" w:rsidRPr="007A76F8" w:rsidRDefault="00263C75" w:rsidP="00C81F7D">
      <w:pPr>
        <w:spacing w:before="240" w:line="360" w:lineRule="auto"/>
        <w:jc w:val="center"/>
        <w:rPr>
          <w:rFonts w:ascii="Times New Roman" w:hAnsi="Times New Roman"/>
          <w:b/>
          <w:bCs/>
          <w:szCs w:val="20"/>
          <w:lang w:val="en-GB"/>
        </w:rPr>
      </w:pPr>
      <w:bookmarkStart w:id="16" w:name="_Ref101774640"/>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4</w:t>
      </w:r>
      <w:r w:rsidRPr="007A76F8">
        <w:rPr>
          <w:rFonts w:ascii="Times New Roman" w:hAnsi="Times New Roman"/>
          <w:b/>
          <w:bCs/>
          <w:szCs w:val="20"/>
        </w:rPr>
        <w:fldChar w:fldCharType="end"/>
      </w:r>
      <w:bookmarkEnd w:id="16"/>
      <w:r w:rsidRPr="007A76F8">
        <w:rPr>
          <w:rFonts w:ascii="Times New Roman" w:hAnsi="Times New Roman"/>
          <w:b/>
          <w:bCs/>
          <w:szCs w:val="20"/>
        </w:rPr>
        <w:t xml:space="preserve"> The mapping between UL transmission ports and Tx chains for 4 bands</w:t>
      </w:r>
    </w:p>
    <w:tbl>
      <w:tblPr>
        <w:tblStyle w:val="af6"/>
        <w:tblW w:w="0" w:type="auto"/>
        <w:jc w:val="center"/>
        <w:tblLook w:val="04A0" w:firstRow="1" w:lastRow="0" w:firstColumn="1" w:lastColumn="0" w:noHBand="0" w:noVBand="1"/>
      </w:tblPr>
      <w:tblGrid>
        <w:gridCol w:w="988"/>
        <w:gridCol w:w="1701"/>
        <w:gridCol w:w="6371"/>
      </w:tblGrid>
      <w:tr w:rsidR="001D22D6" w:rsidRPr="007A76F8" w14:paraId="0EECAE57" w14:textId="77777777" w:rsidTr="006A1D66">
        <w:trPr>
          <w:jc w:val="center"/>
        </w:trPr>
        <w:tc>
          <w:tcPr>
            <w:tcW w:w="988" w:type="dxa"/>
          </w:tcPr>
          <w:p w14:paraId="0747C4E4" w14:textId="774EC7A3" w:rsidR="001D22D6" w:rsidRPr="007A76F8" w:rsidRDefault="001D22D6" w:rsidP="001D22D6">
            <w:pPr>
              <w:rPr>
                <w:rFonts w:ascii="Times New Roman" w:eastAsiaTheme="minorEastAsia" w:hAnsi="Times New Roman"/>
                <w:szCs w:val="20"/>
                <w:lang w:val="en-GB"/>
              </w:rPr>
            </w:pPr>
            <w:r w:rsidRPr="007A76F8">
              <w:rPr>
                <w:rFonts w:ascii="Times New Roman" w:hAnsi="Times New Roman"/>
                <w:kern w:val="2"/>
                <w:szCs w:val="20"/>
              </w:rPr>
              <w:t> </w:t>
            </w:r>
          </w:p>
        </w:tc>
        <w:tc>
          <w:tcPr>
            <w:tcW w:w="1701" w:type="dxa"/>
          </w:tcPr>
          <w:p w14:paraId="67591227" w14:textId="244DBB1E" w:rsidR="001D22D6" w:rsidRPr="007A76F8" w:rsidRDefault="001D22D6" w:rsidP="001D22D6">
            <w:pPr>
              <w:rPr>
                <w:rFonts w:ascii="Times New Roman" w:eastAsiaTheme="minorEastAsia" w:hAnsi="Times New Roman"/>
                <w:szCs w:val="20"/>
                <w:lang w:val="en-GB"/>
              </w:rPr>
            </w:pPr>
            <w:r w:rsidRPr="007A76F8">
              <w:rPr>
                <w:rFonts w:ascii="Times New Roman" w:hAnsi="Times New Roman"/>
                <w:kern w:val="2"/>
                <w:szCs w:val="20"/>
              </w:rPr>
              <w:t>Number of Tx</w:t>
            </w:r>
          </w:p>
        </w:tc>
        <w:tc>
          <w:tcPr>
            <w:tcW w:w="6371" w:type="dxa"/>
          </w:tcPr>
          <w:p w14:paraId="5F1A4C44" w14:textId="1C4E1C4B" w:rsidR="001D22D6" w:rsidRPr="007A76F8" w:rsidRDefault="001D22D6" w:rsidP="001D22D6">
            <w:pPr>
              <w:rPr>
                <w:rFonts w:ascii="Times New Roman" w:eastAsiaTheme="minorEastAsia" w:hAnsi="Times New Roman"/>
                <w:szCs w:val="20"/>
                <w:lang w:val="en-GB"/>
              </w:rPr>
            </w:pPr>
            <w:r w:rsidRPr="007A76F8">
              <w:rPr>
                <w:rFonts w:ascii="Times New Roman" w:hAnsi="Times New Roman"/>
                <w:kern w:val="2"/>
                <w:szCs w:val="20"/>
              </w:rPr>
              <w:t>Number of antenna ports for UL transmission (band A (carrier 1) + band B (carrier 2) + band C (carrier 3) + band D (carrier 4) ))</w:t>
            </w:r>
          </w:p>
        </w:tc>
      </w:tr>
      <w:tr w:rsidR="00F97682" w:rsidRPr="007A76F8" w14:paraId="56C1B18E" w14:textId="77777777" w:rsidTr="006A1D66">
        <w:trPr>
          <w:jc w:val="center"/>
        </w:trPr>
        <w:tc>
          <w:tcPr>
            <w:tcW w:w="988" w:type="dxa"/>
          </w:tcPr>
          <w:p w14:paraId="28E8E6B8" w14:textId="68C01BD1"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1</w:t>
            </w:r>
          </w:p>
        </w:tc>
        <w:tc>
          <w:tcPr>
            <w:tcW w:w="1701" w:type="dxa"/>
          </w:tcPr>
          <w:p w14:paraId="09E7F3A5" w14:textId="2CF81EE2"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1T+1T+0T+0T</w:t>
            </w:r>
          </w:p>
        </w:tc>
        <w:tc>
          <w:tcPr>
            <w:tcW w:w="6371" w:type="dxa"/>
          </w:tcPr>
          <w:p w14:paraId="227AA968" w14:textId="5D3703B3" w:rsidR="00F97682" w:rsidRPr="007A76F8" w:rsidRDefault="00F97682" w:rsidP="00F97682">
            <w:pPr>
              <w:rPr>
                <w:rFonts w:ascii="Times New Roman" w:eastAsiaTheme="minorEastAsia" w:hAnsi="Times New Roman"/>
                <w:szCs w:val="20"/>
                <w:lang w:val="en-GB"/>
              </w:rPr>
            </w:pPr>
            <w:r w:rsidRPr="007A76F8">
              <w:rPr>
                <w:rFonts w:ascii="Times New Roman" w:eastAsiaTheme="minorEastAsia" w:hAnsi="Times New Roman"/>
                <w:kern w:val="2"/>
                <w:szCs w:val="20"/>
              </w:rPr>
              <w:t xml:space="preserve">1P+0P+0P+0P, 0P+1P+0P+0P, </w:t>
            </w:r>
            <w:r w:rsidRPr="007A76F8">
              <w:rPr>
                <w:rFonts w:ascii="Times New Roman" w:eastAsiaTheme="minorEastAsia" w:hAnsi="Times New Roman"/>
                <w:color w:val="4472C4" w:themeColor="accent5"/>
                <w:kern w:val="2"/>
                <w:szCs w:val="20"/>
              </w:rPr>
              <w:t xml:space="preserve">1P+1P+0P+0P </w:t>
            </w:r>
            <w:r w:rsidRPr="007A76F8">
              <w:rPr>
                <w:rFonts w:ascii="Times New Roman" w:hAnsi="Times New Roman"/>
                <w:color w:val="4472C4" w:themeColor="accent5"/>
                <w:kern w:val="2"/>
                <w:szCs w:val="20"/>
              </w:rPr>
              <w:t>(only for option2)</w:t>
            </w:r>
          </w:p>
        </w:tc>
      </w:tr>
      <w:tr w:rsidR="00F97682" w:rsidRPr="007A76F8" w14:paraId="1E7524D2" w14:textId="77777777" w:rsidTr="006A1D66">
        <w:trPr>
          <w:jc w:val="center"/>
        </w:trPr>
        <w:tc>
          <w:tcPr>
            <w:tcW w:w="988" w:type="dxa"/>
          </w:tcPr>
          <w:p w14:paraId="5FC565F5" w14:textId="457A8410"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2</w:t>
            </w:r>
          </w:p>
        </w:tc>
        <w:tc>
          <w:tcPr>
            <w:tcW w:w="1701" w:type="dxa"/>
          </w:tcPr>
          <w:p w14:paraId="32E54BE2" w14:textId="0829432A"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2T+0T+0T+0T</w:t>
            </w:r>
          </w:p>
        </w:tc>
        <w:tc>
          <w:tcPr>
            <w:tcW w:w="6371" w:type="dxa"/>
          </w:tcPr>
          <w:p w14:paraId="219CFBD0" w14:textId="111AEBCD"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2P+0P+0P+0P, 1P+0P+0P+0P</w:t>
            </w:r>
          </w:p>
        </w:tc>
      </w:tr>
      <w:tr w:rsidR="00F97682" w:rsidRPr="007A76F8" w14:paraId="2BCA8B0A" w14:textId="77777777" w:rsidTr="006A1D66">
        <w:trPr>
          <w:jc w:val="center"/>
        </w:trPr>
        <w:tc>
          <w:tcPr>
            <w:tcW w:w="988" w:type="dxa"/>
          </w:tcPr>
          <w:p w14:paraId="0F123FFE" w14:textId="20D9055D"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3</w:t>
            </w:r>
          </w:p>
        </w:tc>
        <w:tc>
          <w:tcPr>
            <w:tcW w:w="1701" w:type="dxa"/>
          </w:tcPr>
          <w:p w14:paraId="4A2DB37D" w14:textId="40AF8FD6"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0T+2T+0T+0T</w:t>
            </w:r>
          </w:p>
        </w:tc>
        <w:tc>
          <w:tcPr>
            <w:tcW w:w="6371" w:type="dxa"/>
          </w:tcPr>
          <w:p w14:paraId="564B8F6F" w14:textId="0D7AC976"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0P+2P+0P+0P, 0P+1P+0P+0P</w:t>
            </w:r>
          </w:p>
        </w:tc>
      </w:tr>
      <w:tr w:rsidR="00F97682" w:rsidRPr="007A76F8" w14:paraId="5F4BEB40" w14:textId="77777777" w:rsidTr="006A1D66">
        <w:trPr>
          <w:jc w:val="center"/>
        </w:trPr>
        <w:tc>
          <w:tcPr>
            <w:tcW w:w="988" w:type="dxa"/>
          </w:tcPr>
          <w:p w14:paraId="1444BFD3" w14:textId="3AA1843E"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4</w:t>
            </w:r>
          </w:p>
        </w:tc>
        <w:tc>
          <w:tcPr>
            <w:tcW w:w="1701" w:type="dxa"/>
          </w:tcPr>
          <w:p w14:paraId="2C7FB62E" w14:textId="615B2386"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0T+1T+1T+0T</w:t>
            </w:r>
          </w:p>
        </w:tc>
        <w:tc>
          <w:tcPr>
            <w:tcW w:w="6371" w:type="dxa"/>
          </w:tcPr>
          <w:p w14:paraId="3A7CC2DA" w14:textId="6762637D"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 xml:space="preserve">0P+1P+0P+0P, 0P+0P+1P+0P, </w:t>
            </w:r>
            <w:r w:rsidRPr="007A76F8">
              <w:rPr>
                <w:rFonts w:ascii="Times New Roman" w:hAnsi="Times New Roman"/>
                <w:color w:val="4472C4" w:themeColor="accent5"/>
                <w:kern w:val="2"/>
                <w:szCs w:val="20"/>
              </w:rPr>
              <w:t>0P+1P+1P+0P (only for option2)</w:t>
            </w:r>
          </w:p>
        </w:tc>
      </w:tr>
      <w:tr w:rsidR="00F97682" w:rsidRPr="007A76F8" w14:paraId="68C0EA93" w14:textId="77777777" w:rsidTr="006A1D66">
        <w:trPr>
          <w:jc w:val="center"/>
        </w:trPr>
        <w:tc>
          <w:tcPr>
            <w:tcW w:w="988" w:type="dxa"/>
          </w:tcPr>
          <w:p w14:paraId="7E8CF014" w14:textId="34B5F89A"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5</w:t>
            </w:r>
          </w:p>
        </w:tc>
        <w:tc>
          <w:tcPr>
            <w:tcW w:w="1701" w:type="dxa"/>
          </w:tcPr>
          <w:p w14:paraId="7FE33CCD" w14:textId="440F0BA1"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0T+1T+0T+1T</w:t>
            </w:r>
          </w:p>
        </w:tc>
        <w:tc>
          <w:tcPr>
            <w:tcW w:w="6371" w:type="dxa"/>
          </w:tcPr>
          <w:p w14:paraId="4BA08952" w14:textId="56C14E58"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 xml:space="preserve">0P+1P+0P+0P, 0P+0P+0P+1P, </w:t>
            </w:r>
            <w:r w:rsidRPr="007A76F8">
              <w:rPr>
                <w:rFonts w:ascii="Times New Roman" w:hAnsi="Times New Roman"/>
                <w:color w:val="4472C4" w:themeColor="accent5"/>
                <w:kern w:val="2"/>
                <w:szCs w:val="20"/>
              </w:rPr>
              <w:t>0P+1P+0P+1P (only for option2)</w:t>
            </w:r>
          </w:p>
        </w:tc>
      </w:tr>
      <w:tr w:rsidR="00F97682" w:rsidRPr="007A76F8" w14:paraId="6C60E0BB" w14:textId="77777777" w:rsidTr="006A1D66">
        <w:trPr>
          <w:jc w:val="center"/>
        </w:trPr>
        <w:tc>
          <w:tcPr>
            <w:tcW w:w="988" w:type="dxa"/>
          </w:tcPr>
          <w:p w14:paraId="4BF3F6CC" w14:textId="3609FC46"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6</w:t>
            </w:r>
          </w:p>
        </w:tc>
        <w:tc>
          <w:tcPr>
            <w:tcW w:w="1701" w:type="dxa"/>
          </w:tcPr>
          <w:p w14:paraId="694FD170" w14:textId="381FDEA0"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0T+0T+1T+1T</w:t>
            </w:r>
          </w:p>
        </w:tc>
        <w:tc>
          <w:tcPr>
            <w:tcW w:w="6371" w:type="dxa"/>
          </w:tcPr>
          <w:p w14:paraId="3622B404" w14:textId="5B192E6B"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 xml:space="preserve">0P+0P+0P+1P, 0P+0P+1P+0P, </w:t>
            </w:r>
            <w:r w:rsidRPr="007A76F8">
              <w:rPr>
                <w:rFonts w:ascii="Times New Roman" w:hAnsi="Times New Roman"/>
                <w:color w:val="4472C4" w:themeColor="accent5"/>
                <w:kern w:val="2"/>
                <w:szCs w:val="20"/>
              </w:rPr>
              <w:t>0P+0P+1P+1P (only for option2)</w:t>
            </w:r>
          </w:p>
        </w:tc>
      </w:tr>
      <w:tr w:rsidR="00F97682" w:rsidRPr="007A76F8" w14:paraId="6C0D406B" w14:textId="77777777" w:rsidTr="006A1D66">
        <w:trPr>
          <w:jc w:val="center"/>
        </w:trPr>
        <w:tc>
          <w:tcPr>
            <w:tcW w:w="988" w:type="dxa"/>
          </w:tcPr>
          <w:p w14:paraId="5B9A599F" w14:textId="261549D5"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7</w:t>
            </w:r>
          </w:p>
        </w:tc>
        <w:tc>
          <w:tcPr>
            <w:tcW w:w="1701" w:type="dxa"/>
          </w:tcPr>
          <w:p w14:paraId="4B6D13FC" w14:textId="19BE2761"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1T+0T+1T+0T</w:t>
            </w:r>
          </w:p>
        </w:tc>
        <w:tc>
          <w:tcPr>
            <w:tcW w:w="6371" w:type="dxa"/>
          </w:tcPr>
          <w:p w14:paraId="32A4819D" w14:textId="2D5216C6"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 xml:space="preserve">1P+0P+0P+0P, 0P+0P+1P+0P, </w:t>
            </w:r>
            <w:r w:rsidRPr="007A76F8">
              <w:rPr>
                <w:rFonts w:ascii="Times New Roman" w:hAnsi="Times New Roman"/>
                <w:color w:val="4472C4" w:themeColor="accent5"/>
                <w:kern w:val="2"/>
                <w:szCs w:val="20"/>
              </w:rPr>
              <w:t>1P+0P+1P+0P (only for option2)</w:t>
            </w:r>
          </w:p>
        </w:tc>
      </w:tr>
      <w:tr w:rsidR="00F97682" w:rsidRPr="007A76F8" w14:paraId="38658D1F" w14:textId="77777777" w:rsidTr="006A1D66">
        <w:trPr>
          <w:jc w:val="center"/>
        </w:trPr>
        <w:tc>
          <w:tcPr>
            <w:tcW w:w="988" w:type="dxa"/>
          </w:tcPr>
          <w:p w14:paraId="536D47A6" w14:textId="32E9D3AF"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8</w:t>
            </w:r>
          </w:p>
        </w:tc>
        <w:tc>
          <w:tcPr>
            <w:tcW w:w="1701" w:type="dxa"/>
          </w:tcPr>
          <w:p w14:paraId="22629209" w14:textId="4F6AC068"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1T+0T+0T+1T</w:t>
            </w:r>
          </w:p>
        </w:tc>
        <w:tc>
          <w:tcPr>
            <w:tcW w:w="6371" w:type="dxa"/>
          </w:tcPr>
          <w:p w14:paraId="3A8917DF" w14:textId="61D57C34"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 xml:space="preserve">1P+0P+0P+0P, 0P+0P+0P+1P, </w:t>
            </w:r>
            <w:r w:rsidRPr="007A76F8">
              <w:rPr>
                <w:rFonts w:ascii="Times New Roman" w:hAnsi="Times New Roman"/>
                <w:color w:val="4472C4" w:themeColor="accent5"/>
                <w:kern w:val="2"/>
                <w:szCs w:val="20"/>
              </w:rPr>
              <w:t>1P+0P+0P+1P (only for option2)</w:t>
            </w:r>
          </w:p>
        </w:tc>
      </w:tr>
      <w:tr w:rsidR="00F97682" w:rsidRPr="007A76F8" w14:paraId="6DCA3393" w14:textId="77777777" w:rsidTr="006A1D66">
        <w:trPr>
          <w:jc w:val="center"/>
        </w:trPr>
        <w:tc>
          <w:tcPr>
            <w:tcW w:w="988" w:type="dxa"/>
          </w:tcPr>
          <w:p w14:paraId="2AE3A033" w14:textId="1958435B"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9</w:t>
            </w:r>
          </w:p>
        </w:tc>
        <w:tc>
          <w:tcPr>
            <w:tcW w:w="1701" w:type="dxa"/>
          </w:tcPr>
          <w:p w14:paraId="7985985E" w14:textId="6A1CBFE4"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0T+0T+2T+0T</w:t>
            </w:r>
          </w:p>
        </w:tc>
        <w:tc>
          <w:tcPr>
            <w:tcW w:w="6371" w:type="dxa"/>
          </w:tcPr>
          <w:p w14:paraId="1533582B" w14:textId="0C10FBF7"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0P+0P+2P+0P, 0P+0P+1P+0P</w:t>
            </w:r>
          </w:p>
        </w:tc>
      </w:tr>
      <w:tr w:rsidR="00F97682" w:rsidRPr="007A76F8" w14:paraId="3CB46117" w14:textId="77777777" w:rsidTr="006A1D66">
        <w:trPr>
          <w:jc w:val="center"/>
        </w:trPr>
        <w:tc>
          <w:tcPr>
            <w:tcW w:w="988" w:type="dxa"/>
          </w:tcPr>
          <w:p w14:paraId="012972F6" w14:textId="021149A8"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Case 10</w:t>
            </w:r>
          </w:p>
        </w:tc>
        <w:tc>
          <w:tcPr>
            <w:tcW w:w="1701" w:type="dxa"/>
          </w:tcPr>
          <w:p w14:paraId="2E2BF1DA" w14:textId="6C43691A"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0T+0T+0T+2T</w:t>
            </w:r>
          </w:p>
        </w:tc>
        <w:tc>
          <w:tcPr>
            <w:tcW w:w="6371" w:type="dxa"/>
          </w:tcPr>
          <w:p w14:paraId="66EA11A9" w14:textId="235183AE" w:rsidR="00F97682" w:rsidRPr="007A76F8" w:rsidRDefault="00F97682" w:rsidP="00F97682">
            <w:pPr>
              <w:rPr>
                <w:rFonts w:ascii="Times New Roman" w:eastAsiaTheme="minorEastAsia" w:hAnsi="Times New Roman"/>
                <w:szCs w:val="20"/>
                <w:lang w:val="en-GB"/>
              </w:rPr>
            </w:pPr>
            <w:r w:rsidRPr="007A76F8">
              <w:rPr>
                <w:rFonts w:ascii="Times New Roman" w:hAnsi="Times New Roman"/>
                <w:kern w:val="2"/>
                <w:szCs w:val="20"/>
              </w:rPr>
              <w:t>0P+0P+0P+2P, 0P+0P+0P+1P</w:t>
            </w:r>
          </w:p>
        </w:tc>
      </w:tr>
    </w:tbl>
    <w:p w14:paraId="7E09067C" w14:textId="488886EC" w:rsidR="000F1736" w:rsidRPr="007A76F8" w:rsidRDefault="003D0784" w:rsidP="00C81F7D">
      <w:pPr>
        <w:pStyle w:val="a0"/>
        <w:spacing w:before="240"/>
        <w:rPr>
          <w:rFonts w:ascii="Times New Roman" w:eastAsiaTheme="minorEastAsia" w:hAnsi="Times New Roman"/>
          <w:szCs w:val="20"/>
          <w:lang w:eastAsia="zh-CN"/>
        </w:rPr>
      </w:pPr>
      <w:r w:rsidRPr="007A76F8">
        <w:rPr>
          <w:rFonts w:ascii="Times New Roman" w:eastAsiaTheme="minorEastAsia" w:hAnsi="Times New Roman"/>
          <w:szCs w:val="20"/>
          <w:lang w:eastAsia="zh-CN"/>
        </w:rPr>
        <w:t>There are significantly more cases</w:t>
      </w:r>
      <w:r w:rsidR="00C50D47" w:rsidRPr="007A76F8">
        <w:rPr>
          <w:rFonts w:ascii="Times New Roman" w:eastAsiaTheme="minorEastAsia" w:hAnsi="Times New Roman"/>
          <w:szCs w:val="20"/>
          <w:lang w:eastAsia="zh-CN"/>
        </w:rPr>
        <w:t xml:space="preserve"> to discuss</w:t>
      </w:r>
      <w:r w:rsidRPr="007A76F8">
        <w:rPr>
          <w:rFonts w:ascii="Times New Roman" w:eastAsiaTheme="minorEastAsia" w:hAnsi="Times New Roman"/>
          <w:szCs w:val="20"/>
          <w:lang w:eastAsia="zh-CN"/>
        </w:rPr>
        <w:t xml:space="preserve"> than in R16/17,</w:t>
      </w:r>
      <w:r w:rsidR="00C50D47" w:rsidRPr="007A76F8">
        <w:rPr>
          <w:rFonts w:ascii="Times New Roman" w:eastAsiaTheme="minorEastAsia" w:hAnsi="Times New Roman"/>
          <w:szCs w:val="20"/>
          <w:lang w:eastAsia="zh-CN"/>
        </w:rPr>
        <w:t xml:space="preserve"> which would require a </w:t>
      </w:r>
      <w:r w:rsidR="00CD7264" w:rsidRPr="007A76F8">
        <w:rPr>
          <w:rFonts w:ascii="Times New Roman" w:eastAsiaTheme="minorEastAsia" w:hAnsi="Times New Roman"/>
          <w:szCs w:val="20"/>
          <w:lang w:eastAsia="zh-CN"/>
        </w:rPr>
        <w:t xml:space="preserve">lot </w:t>
      </w:r>
      <w:r w:rsidR="00C50D47" w:rsidRPr="007A76F8">
        <w:rPr>
          <w:rFonts w:ascii="Times New Roman" w:eastAsiaTheme="minorEastAsia" w:hAnsi="Times New Roman"/>
          <w:szCs w:val="20"/>
          <w:lang w:eastAsia="zh-CN"/>
        </w:rPr>
        <w:t>of work if we go through them one by one.</w:t>
      </w:r>
      <w:r w:rsidRPr="007A76F8">
        <w:rPr>
          <w:rFonts w:ascii="Times New Roman" w:eastAsiaTheme="minorEastAsia" w:hAnsi="Times New Roman"/>
          <w:szCs w:val="20"/>
          <w:lang w:eastAsia="zh-CN"/>
        </w:rPr>
        <w:t xml:space="preserve"> </w:t>
      </w:r>
      <w:r w:rsidR="00CD7264" w:rsidRPr="007A76F8">
        <w:rPr>
          <w:rFonts w:ascii="Times New Roman" w:eastAsiaTheme="minorEastAsia" w:hAnsi="Times New Roman"/>
          <w:szCs w:val="20"/>
          <w:lang w:eastAsia="zh-CN"/>
        </w:rPr>
        <w:t xml:space="preserve">It should be clarified if </w:t>
      </w:r>
      <w:r w:rsidRPr="007A76F8">
        <w:rPr>
          <w:rFonts w:ascii="Times New Roman" w:eastAsiaTheme="minorEastAsia" w:hAnsi="Times New Roman"/>
          <w:szCs w:val="20"/>
          <w:lang w:eastAsia="zh-CN"/>
        </w:rPr>
        <w:t xml:space="preserve">some of them can probably be combined </w:t>
      </w:r>
      <w:r w:rsidR="00CD7264" w:rsidRPr="007A76F8">
        <w:rPr>
          <w:rFonts w:ascii="Times New Roman" w:eastAsiaTheme="minorEastAsia" w:hAnsi="Times New Roman"/>
          <w:szCs w:val="20"/>
          <w:lang w:eastAsia="zh-CN"/>
        </w:rPr>
        <w:t>or</w:t>
      </w:r>
      <w:r w:rsidRPr="007A76F8">
        <w:rPr>
          <w:rFonts w:ascii="Times New Roman" w:eastAsiaTheme="minorEastAsia" w:hAnsi="Times New Roman"/>
          <w:szCs w:val="20"/>
          <w:lang w:eastAsia="zh-CN"/>
        </w:rPr>
        <w:t xml:space="preserve"> handled as a whole</w:t>
      </w:r>
      <w:r w:rsidR="00CD7264" w:rsidRPr="007A76F8">
        <w:rPr>
          <w:rFonts w:ascii="Times New Roman" w:eastAsiaTheme="minorEastAsia" w:hAnsi="Times New Roman"/>
          <w:szCs w:val="20"/>
          <w:lang w:eastAsia="zh-CN"/>
        </w:rPr>
        <w:t xml:space="preserve"> to accelerate the discussion</w:t>
      </w:r>
      <w:r w:rsidRPr="007A76F8">
        <w:rPr>
          <w:rFonts w:ascii="Times New Roman" w:eastAsiaTheme="minorEastAsia" w:hAnsi="Times New Roman"/>
          <w:szCs w:val="20"/>
          <w:lang w:eastAsia="zh-CN"/>
        </w:rPr>
        <w:t xml:space="preserve">. </w:t>
      </w:r>
      <w:r w:rsidR="00F5502B" w:rsidRPr="007A76F8">
        <w:rPr>
          <w:rFonts w:ascii="Times New Roman" w:eastAsiaTheme="minorEastAsia" w:hAnsi="Times New Roman"/>
          <w:szCs w:val="20"/>
          <w:lang w:eastAsia="zh-CN"/>
        </w:rPr>
        <w:t xml:space="preserve">We list </w:t>
      </w:r>
      <w:r w:rsidR="004D4999" w:rsidRPr="007A76F8">
        <w:rPr>
          <w:rFonts w:ascii="Times New Roman" w:eastAsiaTheme="minorEastAsia" w:hAnsi="Times New Roman"/>
          <w:szCs w:val="20"/>
          <w:lang w:eastAsia="zh-CN"/>
        </w:rPr>
        <w:t>four</w:t>
      </w:r>
      <w:r w:rsidR="00505D78" w:rsidRPr="007A76F8">
        <w:rPr>
          <w:rFonts w:ascii="Times New Roman" w:eastAsiaTheme="minorEastAsia" w:hAnsi="Times New Roman"/>
          <w:szCs w:val="20"/>
          <w:lang w:eastAsia="zh-CN"/>
        </w:rPr>
        <w:t xml:space="preserve"> </w:t>
      </w:r>
      <w:r w:rsidR="00A41456" w:rsidRPr="007A76F8">
        <w:rPr>
          <w:rFonts w:ascii="Times New Roman" w:eastAsiaTheme="minorEastAsia" w:hAnsi="Times New Roman"/>
          <w:szCs w:val="20"/>
          <w:lang w:eastAsia="zh-CN"/>
        </w:rPr>
        <w:t>approach</w:t>
      </w:r>
      <w:r w:rsidR="00EC1E4A" w:rsidRPr="007A76F8">
        <w:rPr>
          <w:rFonts w:ascii="Times New Roman" w:eastAsiaTheme="minorEastAsia" w:hAnsi="Times New Roman"/>
          <w:szCs w:val="20"/>
          <w:lang w:eastAsia="zh-CN"/>
        </w:rPr>
        <w:t>e</w:t>
      </w:r>
      <w:r w:rsidR="00A41456" w:rsidRPr="007A76F8">
        <w:rPr>
          <w:rFonts w:ascii="Times New Roman" w:eastAsiaTheme="minorEastAsia" w:hAnsi="Times New Roman"/>
          <w:szCs w:val="20"/>
          <w:lang w:eastAsia="zh-CN"/>
        </w:rPr>
        <w:t xml:space="preserve">s </w:t>
      </w:r>
      <w:r w:rsidR="00505D78" w:rsidRPr="007A76F8">
        <w:rPr>
          <w:rFonts w:ascii="Times New Roman" w:eastAsiaTheme="minorEastAsia" w:hAnsi="Times New Roman"/>
          <w:szCs w:val="20"/>
          <w:lang w:eastAsia="zh-CN"/>
        </w:rPr>
        <w:t>for the mapping between UL transmission ports and Tx chains</w:t>
      </w:r>
      <w:r w:rsidRPr="007A76F8">
        <w:rPr>
          <w:rFonts w:ascii="Times New Roman" w:eastAsiaTheme="minorEastAsia" w:hAnsi="Times New Roman"/>
          <w:szCs w:val="20"/>
          <w:lang w:eastAsia="zh-CN"/>
        </w:rPr>
        <w:t xml:space="preserve"> </w:t>
      </w:r>
      <w:r w:rsidR="009B2814" w:rsidRPr="007A76F8">
        <w:rPr>
          <w:rFonts w:ascii="Times New Roman" w:eastAsiaTheme="minorEastAsia" w:hAnsi="Times New Roman"/>
          <w:szCs w:val="20"/>
          <w:lang w:eastAsia="zh-CN"/>
        </w:rPr>
        <w:t xml:space="preserve">considering </w:t>
      </w:r>
      <w:r w:rsidRPr="007A76F8">
        <w:rPr>
          <w:rFonts w:ascii="Times New Roman" w:eastAsiaTheme="minorEastAsia" w:hAnsi="Times New Roman"/>
          <w:szCs w:val="20"/>
          <w:lang w:eastAsia="zh-CN"/>
        </w:rPr>
        <w:t>different principles</w:t>
      </w:r>
      <w:r w:rsidR="009B2814" w:rsidRPr="007A76F8">
        <w:rPr>
          <w:rFonts w:ascii="Times New Roman" w:eastAsiaTheme="minorEastAsia" w:hAnsi="Times New Roman"/>
          <w:szCs w:val="20"/>
          <w:lang w:eastAsia="zh-CN"/>
        </w:rPr>
        <w:t xml:space="preserve"> and usages</w:t>
      </w:r>
      <w:r w:rsidR="00505D78" w:rsidRPr="007A76F8">
        <w:rPr>
          <w:rFonts w:ascii="Times New Roman" w:eastAsiaTheme="minorEastAsia" w:hAnsi="Times New Roman"/>
          <w:szCs w:val="20"/>
          <w:lang w:eastAsia="zh-CN"/>
        </w:rPr>
        <w:t>.</w:t>
      </w:r>
    </w:p>
    <w:p w14:paraId="7CC6DCE0" w14:textId="38ACE02E" w:rsidR="006C26F5" w:rsidRPr="007A76F8" w:rsidRDefault="00C15968">
      <w:pPr>
        <w:pStyle w:val="a0"/>
        <w:numPr>
          <w:ilvl w:val="0"/>
          <w:numId w:val="12"/>
        </w:numPr>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 xml:space="preserve">Approach </w:t>
      </w:r>
      <w:r w:rsidR="00E660DD" w:rsidRPr="007A76F8">
        <w:rPr>
          <w:rFonts w:ascii="Times New Roman" w:eastAsiaTheme="minorEastAsia" w:hAnsi="Times New Roman"/>
          <w:b/>
          <w:bCs/>
          <w:szCs w:val="20"/>
          <w:lang w:eastAsia="zh-CN"/>
        </w:rPr>
        <w:t>1</w:t>
      </w:r>
      <w:r w:rsidR="00E660DD" w:rsidRPr="007A76F8">
        <w:rPr>
          <w:rFonts w:ascii="Times New Roman" w:eastAsiaTheme="minorEastAsia" w:hAnsi="Times New Roman"/>
          <w:szCs w:val="20"/>
          <w:lang w:eastAsia="zh-CN"/>
        </w:rPr>
        <w:t>:</w:t>
      </w:r>
      <w:r w:rsidR="00306570" w:rsidRPr="007A76F8">
        <w:rPr>
          <w:rFonts w:ascii="Times New Roman" w:eastAsiaTheme="minorEastAsia" w:hAnsi="Times New Roman"/>
          <w:szCs w:val="20"/>
          <w:lang w:eastAsia="zh-CN"/>
        </w:rPr>
        <w:t xml:space="preserve"> All the mappings listed in the above two tables are supported.</w:t>
      </w:r>
    </w:p>
    <w:p w14:paraId="42094361" w14:textId="1C2ABCEB" w:rsidR="00E660DD" w:rsidRPr="007A76F8" w:rsidRDefault="00C15968">
      <w:pPr>
        <w:pStyle w:val="a0"/>
        <w:numPr>
          <w:ilvl w:val="0"/>
          <w:numId w:val="12"/>
        </w:numPr>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 xml:space="preserve">Approach </w:t>
      </w:r>
      <w:r w:rsidR="00E660DD" w:rsidRPr="007A76F8">
        <w:rPr>
          <w:rFonts w:ascii="Times New Roman" w:eastAsiaTheme="minorEastAsia" w:hAnsi="Times New Roman"/>
          <w:b/>
          <w:bCs/>
          <w:szCs w:val="20"/>
          <w:lang w:eastAsia="zh-CN"/>
        </w:rPr>
        <w:t>2</w:t>
      </w:r>
      <w:r w:rsidR="00E660DD" w:rsidRPr="007A76F8">
        <w:rPr>
          <w:rFonts w:ascii="Times New Roman" w:eastAsiaTheme="minorEastAsia" w:hAnsi="Times New Roman"/>
          <w:szCs w:val="20"/>
          <w:lang w:eastAsia="zh-CN"/>
        </w:rPr>
        <w:t>:</w:t>
      </w:r>
      <w:r w:rsidR="007F0F45" w:rsidRPr="007A76F8">
        <w:rPr>
          <w:rFonts w:ascii="Times New Roman" w:eastAsiaTheme="minorEastAsia" w:hAnsi="Times New Roman"/>
          <w:szCs w:val="20"/>
          <w:lang w:eastAsia="zh-CN"/>
        </w:rPr>
        <w:t xml:space="preserve"> </w:t>
      </w:r>
      <w:r w:rsidR="006A5D65" w:rsidRPr="007A76F8">
        <w:rPr>
          <w:rFonts w:ascii="Times New Roman" w:eastAsiaTheme="minorEastAsia" w:hAnsi="Times New Roman"/>
          <w:szCs w:val="20"/>
          <w:lang w:eastAsia="zh-CN"/>
        </w:rPr>
        <w:t xml:space="preserve">For </w:t>
      </w:r>
      <w:r w:rsidR="00306570" w:rsidRPr="007A76F8">
        <w:rPr>
          <w:rFonts w:ascii="Times New Roman" w:eastAsiaTheme="minorEastAsia" w:hAnsi="Times New Roman"/>
          <w:szCs w:val="20"/>
          <w:lang w:eastAsia="zh-CN"/>
        </w:rPr>
        <w:t xml:space="preserve">&lt;1T+1T&gt; </w:t>
      </w:r>
      <w:r w:rsidR="00F302A8" w:rsidRPr="007A76F8">
        <w:rPr>
          <w:rFonts w:ascii="Times New Roman" w:eastAsiaTheme="minorEastAsia" w:hAnsi="Times New Roman"/>
          <w:szCs w:val="20"/>
          <w:lang w:eastAsia="zh-CN"/>
        </w:rPr>
        <w:t xml:space="preserve">in each </w:t>
      </w:r>
      <w:r w:rsidR="00306570" w:rsidRPr="007A76F8">
        <w:rPr>
          <w:rFonts w:ascii="Times New Roman" w:eastAsiaTheme="minorEastAsia" w:hAnsi="Times New Roman"/>
          <w:szCs w:val="20"/>
          <w:lang w:eastAsia="zh-CN"/>
        </w:rPr>
        <w:t xml:space="preserve">Tx chain combination, the </w:t>
      </w:r>
      <w:r w:rsidR="002228D1" w:rsidRPr="007A76F8">
        <w:rPr>
          <w:rFonts w:ascii="Times New Roman" w:eastAsiaTheme="minorEastAsia" w:hAnsi="Times New Roman"/>
          <w:szCs w:val="20"/>
          <w:lang w:eastAsia="zh-CN"/>
        </w:rPr>
        <w:t>port-</w:t>
      </w:r>
      <w:r w:rsidR="00306570" w:rsidRPr="007A76F8">
        <w:rPr>
          <w:rFonts w:ascii="Times New Roman" w:eastAsiaTheme="minorEastAsia" w:hAnsi="Times New Roman"/>
          <w:szCs w:val="20"/>
          <w:lang w:eastAsia="zh-CN"/>
        </w:rPr>
        <w:t xml:space="preserve">mapping combination is </w:t>
      </w:r>
      <w:r w:rsidR="006A5D65" w:rsidRPr="007A76F8">
        <w:rPr>
          <w:rFonts w:ascii="Times New Roman" w:eastAsiaTheme="minorEastAsia" w:hAnsi="Times New Roman"/>
          <w:szCs w:val="20"/>
          <w:lang w:eastAsia="zh-CN"/>
        </w:rPr>
        <w:t xml:space="preserve">one of </w:t>
      </w:r>
      <w:r w:rsidR="00306570" w:rsidRPr="007A76F8">
        <w:rPr>
          <w:rFonts w:ascii="Times New Roman" w:eastAsiaTheme="minorEastAsia" w:hAnsi="Times New Roman"/>
          <w:szCs w:val="20"/>
          <w:lang w:eastAsia="zh-CN"/>
        </w:rPr>
        <w:t xml:space="preserve">&lt;0P+1P&gt; </w:t>
      </w:r>
      <w:r w:rsidR="006A5D65" w:rsidRPr="007A76F8">
        <w:rPr>
          <w:rFonts w:ascii="Times New Roman" w:eastAsiaTheme="minorEastAsia" w:hAnsi="Times New Roman"/>
          <w:szCs w:val="20"/>
          <w:lang w:eastAsia="zh-CN"/>
        </w:rPr>
        <w:t xml:space="preserve">and </w:t>
      </w:r>
      <w:r w:rsidR="003D5021" w:rsidRPr="007A76F8">
        <w:rPr>
          <w:rFonts w:ascii="Times New Roman" w:eastAsiaTheme="minorEastAsia" w:hAnsi="Times New Roman"/>
          <w:szCs w:val="20"/>
          <w:lang w:eastAsia="zh-CN"/>
        </w:rPr>
        <w:t xml:space="preserve">&lt;1P+0P&gt; </w:t>
      </w:r>
      <w:r w:rsidR="00306570" w:rsidRPr="007A76F8">
        <w:rPr>
          <w:rFonts w:ascii="Times New Roman" w:eastAsiaTheme="minorEastAsia" w:hAnsi="Times New Roman"/>
          <w:szCs w:val="20"/>
          <w:lang w:eastAsia="zh-CN"/>
        </w:rPr>
        <w:t>for option1</w:t>
      </w:r>
      <w:r w:rsidR="004E314E" w:rsidRPr="007A76F8">
        <w:rPr>
          <w:rFonts w:ascii="Times New Roman" w:eastAsiaTheme="minorEastAsia" w:hAnsi="Times New Roman"/>
          <w:szCs w:val="20"/>
          <w:lang w:eastAsia="zh-CN"/>
        </w:rPr>
        <w:t xml:space="preserve"> </w:t>
      </w:r>
      <w:r w:rsidR="006A5D65" w:rsidRPr="007A76F8">
        <w:rPr>
          <w:rFonts w:ascii="Times New Roman" w:eastAsiaTheme="minorEastAsia" w:hAnsi="Times New Roman"/>
          <w:szCs w:val="20"/>
          <w:lang w:eastAsia="zh-CN"/>
        </w:rPr>
        <w:t xml:space="preserve">to </w:t>
      </w:r>
      <w:r w:rsidR="003C5606" w:rsidRPr="007A76F8">
        <w:rPr>
          <w:rFonts w:ascii="Times New Roman" w:eastAsiaTheme="minorEastAsia" w:hAnsi="Times New Roman"/>
          <w:szCs w:val="20"/>
          <w:lang w:eastAsia="zh-CN"/>
        </w:rPr>
        <w:t xml:space="preserve">mitigate </w:t>
      </w:r>
      <w:r w:rsidR="006A5D65" w:rsidRPr="007A76F8">
        <w:rPr>
          <w:rFonts w:ascii="Times New Roman" w:eastAsiaTheme="minorEastAsia" w:hAnsi="Times New Roman"/>
          <w:szCs w:val="20"/>
          <w:lang w:eastAsia="zh-CN"/>
        </w:rPr>
        <w:t xml:space="preserve">the ambiguity issue. </w:t>
      </w:r>
      <w:r w:rsidR="00403841" w:rsidRPr="007A76F8">
        <w:rPr>
          <w:rFonts w:ascii="Times New Roman" w:eastAsiaTheme="minorEastAsia" w:hAnsi="Times New Roman"/>
          <w:szCs w:val="20"/>
          <w:lang w:eastAsia="zh-CN"/>
        </w:rPr>
        <w:t>e.g.:</w:t>
      </w:r>
    </w:p>
    <w:p w14:paraId="53B0F02B" w14:textId="2E9E398C" w:rsidR="00403841" w:rsidRPr="007A76F8" w:rsidRDefault="00403841" w:rsidP="00F6532F">
      <w:pPr>
        <w:spacing w:line="360" w:lineRule="auto"/>
        <w:jc w:val="center"/>
        <w:rPr>
          <w:rFonts w:ascii="Times New Roman" w:hAnsi="Times New Roman"/>
          <w:b/>
          <w:bCs/>
          <w:szCs w:val="20"/>
          <w:lang w:val="en-GB"/>
        </w:rPr>
      </w:pPr>
      <w:r w:rsidRPr="007A76F8">
        <w:rPr>
          <w:rFonts w:ascii="Times New Roman" w:eastAsiaTheme="minorEastAsia" w:hAnsi="Times New Roman"/>
          <w:b/>
          <w:bCs/>
          <w:szCs w:val="20"/>
          <w:lang w:eastAsia="zh-CN"/>
        </w:rPr>
        <w:t xml:space="preserve"> </w:t>
      </w: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5</w:t>
      </w:r>
      <w:r w:rsidRPr="007A76F8">
        <w:rPr>
          <w:rFonts w:ascii="Times New Roman" w:hAnsi="Times New Roman"/>
          <w:b/>
          <w:bCs/>
          <w:szCs w:val="20"/>
        </w:rPr>
        <w:fldChar w:fldCharType="end"/>
      </w:r>
      <w:r w:rsidR="009D50D9" w:rsidRPr="007A76F8">
        <w:rPr>
          <w:rFonts w:ascii="Times New Roman" w:hAnsi="Times New Roman"/>
          <w:b/>
          <w:bCs/>
          <w:szCs w:val="20"/>
        </w:rPr>
        <w:t xml:space="preserve"> </w:t>
      </w:r>
      <w:r w:rsidRPr="007A76F8">
        <w:rPr>
          <w:rFonts w:ascii="Times New Roman" w:hAnsi="Times New Roman"/>
          <w:b/>
          <w:bCs/>
          <w:szCs w:val="20"/>
        </w:rPr>
        <w:t>(</w:t>
      </w:r>
      <w:r w:rsidR="00F83C6F" w:rsidRPr="007A76F8">
        <w:rPr>
          <w:rFonts w:ascii="Times New Roman" w:eastAsiaTheme="minorEastAsia" w:hAnsi="Times New Roman"/>
          <w:b/>
          <w:bCs/>
          <w:szCs w:val="20"/>
          <w:lang w:eastAsia="zh-CN"/>
        </w:rPr>
        <w:t xml:space="preserve">Approach </w:t>
      </w:r>
      <w:r w:rsidRPr="007A76F8">
        <w:rPr>
          <w:rFonts w:ascii="Times New Roman" w:eastAsiaTheme="minorEastAsia" w:hAnsi="Times New Roman"/>
          <w:b/>
          <w:bCs/>
          <w:szCs w:val="20"/>
          <w:lang w:eastAsia="zh-CN"/>
        </w:rPr>
        <w:t>2</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7A76F8" w14:paraId="3A186DFE" w14:textId="77777777" w:rsidTr="00BB2F5B">
        <w:trPr>
          <w:jc w:val="center"/>
        </w:trPr>
        <w:tc>
          <w:tcPr>
            <w:tcW w:w="988" w:type="dxa"/>
          </w:tcPr>
          <w:p w14:paraId="45FA72FE"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w:t>
            </w:r>
          </w:p>
        </w:tc>
        <w:tc>
          <w:tcPr>
            <w:tcW w:w="1701" w:type="dxa"/>
          </w:tcPr>
          <w:p w14:paraId="341A5E2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729ADCE0"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403841" w:rsidRPr="007A76F8" w14:paraId="65F6B3FA" w14:textId="77777777" w:rsidTr="00BB2F5B">
        <w:trPr>
          <w:jc w:val="center"/>
        </w:trPr>
        <w:tc>
          <w:tcPr>
            <w:tcW w:w="988" w:type="dxa"/>
          </w:tcPr>
          <w:p w14:paraId="56408369"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lastRenderedPageBreak/>
              <w:t>Case 1</w:t>
            </w:r>
          </w:p>
        </w:tc>
        <w:tc>
          <w:tcPr>
            <w:tcW w:w="1701" w:type="dxa"/>
          </w:tcPr>
          <w:p w14:paraId="03FE40B2"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1T+1T+0T</w:t>
            </w:r>
          </w:p>
        </w:tc>
        <w:tc>
          <w:tcPr>
            <w:tcW w:w="6371" w:type="dxa"/>
          </w:tcPr>
          <w:p w14:paraId="4C048F35" w14:textId="3D598468"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1P+0P+0P, </w:t>
            </w:r>
            <w:r w:rsidRPr="007A76F8">
              <w:rPr>
                <w:rFonts w:ascii="Times New Roman" w:hAnsi="Times New Roman"/>
                <w:color w:val="4472C4" w:themeColor="accent5"/>
                <w:kern w:val="2"/>
                <w:szCs w:val="20"/>
              </w:rPr>
              <w:t>1P+1P+0P (only for option2)</w:t>
            </w:r>
          </w:p>
        </w:tc>
      </w:tr>
      <w:tr w:rsidR="00403841" w:rsidRPr="007A76F8" w14:paraId="356F957A" w14:textId="77777777" w:rsidTr="00BB2F5B">
        <w:trPr>
          <w:jc w:val="center"/>
        </w:trPr>
        <w:tc>
          <w:tcPr>
            <w:tcW w:w="988" w:type="dxa"/>
          </w:tcPr>
          <w:p w14:paraId="446361D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2</w:t>
            </w:r>
          </w:p>
        </w:tc>
        <w:tc>
          <w:tcPr>
            <w:tcW w:w="1701" w:type="dxa"/>
          </w:tcPr>
          <w:p w14:paraId="33ADAE7B"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0T+2T+0T</w:t>
            </w:r>
          </w:p>
        </w:tc>
        <w:tc>
          <w:tcPr>
            <w:tcW w:w="6371" w:type="dxa"/>
          </w:tcPr>
          <w:p w14:paraId="290B66B2"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0P+2P+0P, 0P+1P+0P</w:t>
            </w:r>
          </w:p>
        </w:tc>
      </w:tr>
      <w:tr w:rsidR="00403841" w:rsidRPr="007A76F8" w14:paraId="63F762CF" w14:textId="77777777" w:rsidTr="00BB2F5B">
        <w:trPr>
          <w:jc w:val="center"/>
        </w:trPr>
        <w:tc>
          <w:tcPr>
            <w:tcW w:w="988" w:type="dxa"/>
          </w:tcPr>
          <w:p w14:paraId="14C648DB"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3</w:t>
            </w:r>
          </w:p>
        </w:tc>
        <w:tc>
          <w:tcPr>
            <w:tcW w:w="1701" w:type="dxa"/>
          </w:tcPr>
          <w:p w14:paraId="15E5C3BE"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2T+0T+0T</w:t>
            </w:r>
          </w:p>
        </w:tc>
        <w:tc>
          <w:tcPr>
            <w:tcW w:w="6371" w:type="dxa"/>
          </w:tcPr>
          <w:p w14:paraId="2A92FCC2"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2P+0P+0P, 1P+0P+0P</w:t>
            </w:r>
          </w:p>
        </w:tc>
      </w:tr>
      <w:tr w:rsidR="00403841" w:rsidRPr="007A76F8" w14:paraId="2B14ACED" w14:textId="77777777" w:rsidTr="00BB2F5B">
        <w:trPr>
          <w:jc w:val="center"/>
        </w:trPr>
        <w:tc>
          <w:tcPr>
            <w:tcW w:w="988" w:type="dxa"/>
          </w:tcPr>
          <w:p w14:paraId="2496923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4</w:t>
            </w:r>
          </w:p>
        </w:tc>
        <w:tc>
          <w:tcPr>
            <w:tcW w:w="1701" w:type="dxa"/>
          </w:tcPr>
          <w:p w14:paraId="3F741AD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0T+0T+2T</w:t>
            </w:r>
          </w:p>
        </w:tc>
        <w:tc>
          <w:tcPr>
            <w:tcW w:w="6371" w:type="dxa"/>
          </w:tcPr>
          <w:p w14:paraId="6436F2F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0P+0P+2P, 0P+0P+1P</w:t>
            </w:r>
          </w:p>
        </w:tc>
      </w:tr>
      <w:tr w:rsidR="00403841" w:rsidRPr="007A76F8" w14:paraId="6D352763" w14:textId="77777777" w:rsidTr="00BB2F5B">
        <w:trPr>
          <w:jc w:val="center"/>
        </w:trPr>
        <w:tc>
          <w:tcPr>
            <w:tcW w:w="988" w:type="dxa"/>
          </w:tcPr>
          <w:p w14:paraId="533AD1D8"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5</w:t>
            </w:r>
          </w:p>
        </w:tc>
        <w:tc>
          <w:tcPr>
            <w:tcW w:w="1701" w:type="dxa"/>
          </w:tcPr>
          <w:p w14:paraId="12912BD4"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1T+0T+1T</w:t>
            </w:r>
          </w:p>
        </w:tc>
        <w:tc>
          <w:tcPr>
            <w:tcW w:w="6371" w:type="dxa"/>
          </w:tcPr>
          <w:p w14:paraId="664B2E1E" w14:textId="2E394F51"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0P+0P+1P, </w:t>
            </w:r>
            <w:r w:rsidRPr="007A76F8">
              <w:rPr>
                <w:rFonts w:ascii="Times New Roman" w:hAnsi="Times New Roman"/>
                <w:color w:val="4472C4" w:themeColor="accent5"/>
                <w:kern w:val="2"/>
                <w:szCs w:val="20"/>
              </w:rPr>
              <w:t>1P+0P+1P (only for option2)</w:t>
            </w:r>
          </w:p>
        </w:tc>
      </w:tr>
      <w:tr w:rsidR="00403841" w:rsidRPr="007A76F8" w14:paraId="02AE944B" w14:textId="77777777" w:rsidTr="00BB2F5B">
        <w:trPr>
          <w:jc w:val="center"/>
        </w:trPr>
        <w:tc>
          <w:tcPr>
            <w:tcW w:w="988" w:type="dxa"/>
          </w:tcPr>
          <w:p w14:paraId="2B34EFC9"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6</w:t>
            </w:r>
          </w:p>
        </w:tc>
        <w:tc>
          <w:tcPr>
            <w:tcW w:w="1701" w:type="dxa"/>
          </w:tcPr>
          <w:p w14:paraId="28DFBE60"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0T+1T+1T</w:t>
            </w:r>
          </w:p>
        </w:tc>
        <w:tc>
          <w:tcPr>
            <w:tcW w:w="6371" w:type="dxa"/>
          </w:tcPr>
          <w:p w14:paraId="2A971FE0" w14:textId="67A49F7B"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0P+1P+0P, </w:t>
            </w:r>
            <w:r w:rsidRPr="007A76F8">
              <w:rPr>
                <w:rFonts w:ascii="Times New Roman" w:hAnsi="Times New Roman"/>
                <w:color w:val="4472C4" w:themeColor="accent5"/>
                <w:kern w:val="2"/>
                <w:szCs w:val="20"/>
              </w:rPr>
              <w:t>0P+1P+1P (only for option2)</w:t>
            </w:r>
          </w:p>
        </w:tc>
      </w:tr>
    </w:tbl>
    <w:p w14:paraId="4782A3A7" w14:textId="1438B351" w:rsidR="001A764B" w:rsidRPr="007A76F8" w:rsidRDefault="00CD7264" w:rsidP="00BB2F5B">
      <w:pPr>
        <w:spacing w:before="240"/>
        <w:jc w:val="both"/>
        <w:rPr>
          <w:rFonts w:ascii="Times New Roman" w:eastAsiaTheme="minorEastAsia" w:hAnsi="Times New Roman"/>
          <w:szCs w:val="20"/>
        </w:rPr>
      </w:pPr>
      <w:r w:rsidRPr="007A76F8">
        <w:rPr>
          <w:rFonts w:ascii="Times New Roman" w:eastAsiaTheme="minorEastAsia" w:hAnsi="Times New Roman"/>
          <w:szCs w:val="20"/>
          <w:lang w:eastAsia="zh-CN"/>
        </w:rPr>
        <w:t>T</w:t>
      </w:r>
      <w:r w:rsidR="001A764B" w:rsidRPr="007A76F8">
        <w:rPr>
          <w:rFonts w:ascii="Times New Roman" w:eastAsiaTheme="minorEastAsia" w:hAnsi="Times New Roman"/>
          <w:szCs w:val="20"/>
          <w:lang w:eastAsia="zh-CN"/>
        </w:rPr>
        <w:t>o</w:t>
      </w:r>
      <w:r w:rsidRPr="007A76F8">
        <w:rPr>
          <w:rFonts w:ascii="Times New Roman" w:eastAsiaTheme="minorEastAsia" w:hAnsi="Times New Roman"/>
          <w:szCs w:val="20"/>
          <w:lang w:eastAsia="zh-CN"/>
        </w:rPr>
        <w:t xml:space="preserve"> further</w:t>
      </w:r>
      <w:r w:rsidR="001A764B" w:rsidRPr="007A76F8">
        <w:rPr>
          <w:rFonts w:ascii="Times New Roman" w:eastAsiaTheme="minorEastAsia" w:hAnsi="Times New Roman"/>
          <w:szCs w:val="20"/>
          <w:lang w:eastAsia="zh-CN"/>
        </w:rPr>
        <w:t xml:space="preserve"> simplify the mapping between UL transmission port</w:t>
      </w:r>
      <w:r w:rsidR="009B2814" w:rsidRPr="007A76F8">
        <w:rPr>
          <w:rFonts w:ascii="Times New Roman" w:eastAsiaTheme="minorEastAsia" w:hAnsi="Times New Roman"/>
          <w:szCs w:val="20"/>
          <w:lang w:eastAsia="zh-CN"/>
        </w:rPr>
        <w:t>s</w:t>
      </w:r>
      <w:r w:rsidR="001A764B" w:rsidRPr="007A76F8">
        <w:rPr>
          <w:rFonts w:ascii="Times New Roman" w:eastAsiaTheme="minorEastAsia" w:hAnsi="Times New Roman"/>
          <w:szCs w:val="20"/>
          <w:lang w:eastAsia="zh-CN"/>
        </w:rPr>
        <w:t xml:space="preserve"> with Tx chain combination</w:t>
      </w:r>
      <w:r w:rsidR="009B2814" w:rsidRPr="007A76F8">
        <w:rPr>
          <w:rFonts w:ascii="Times New Roman" w:eastAsiaTheme="minorEastAsia" w:hAnsi="Times New Roman"/>
          <w:szCs w:val="20"/>
          <w:lang w:eastAsia="zh-CN"/>
        </w:rPr>
        <w:t>s</w:t>
      </w:r>
      <w:r w:rsidR="00936AFA" w:rsidRPr="007A76F8">
        <w:rPr>
          <w:rFonts w:ascii="Times New Roman" w:eastAsiaTheme="minorEastAsia" w:hAnsi="Times New Roman"/>
          <w:szCs w:val="20"/>
          <w:lang w:eastAsia="zh-CN"/>
        </w:rPr>
        <w:t xml:space="preserve"> base</w:t>
      </w:r>
      <w:r w:rsidR="00EC1E4A" w:rsidRPr="007A76F8">
        <w:rPr>
          <w:rFonts w:ascii="Times New Roman" w:eastAsiaTheme="minorEastAsia" w:hAnsi="Times New Roman"/>
          <w:szCs w:val="20"/>
          <w:lang w:eastAsia="zh-CN"/>
        </w:rPr>
        <w:t>d</w:t>
      </w:r>
      <w:r w:rsidR="00936AFA" w:rsidRPr="007A76F8">
        <w:rPr>
          <w:rFonts w:ascii="Times New Roman" w:eastAsiaTheme="minorEastAsia" w:hAnsi="Times New Roman"/>
          <w:szCs w:val="20"/>
          <w:lang w:eastAsia="zh-CN"/>
        </w:rPr>
        <w:t xml:space="preserve"> on approach 2</w:t>
      </w:r>
      <w:r w:rsidR="00010EC7" w:rsidRPr="007A76F8">
        <w:rPr>
          <w:rFonts w:ascii="Times New Roman" w:eastAsiaTheme="minorEastAsia" w:hAnsi="Times New Roman"/>
          <w:szCs w:val="20"/>
          <w:lang w:eastAsia="zh-CN"/>
        </w:rPr>
        <w:t xml:space="preserve">, </w:t>
      </w:r>
      <w:r w:rsidR="0020463E" w:rsidRPr="007A76F8">
        <w:rPr>
          <w:rFonts w:ascii="Times New Roman" w:eastAsiaTheme="minorEastAsia" w:hAnsi="Times New Roman"/>
          <w:szCs w:val="20"/>
          <w:lang w:eastAsia="zh-CN"/>
        </w:rPr>
        <w:t>some further restrictions</w:t>
      </w:r>
      <w:r w:rsidR="0055604F" w:rsidRPr="007A76F8">
        <w:rPr>
          <w:rFonts w:ascii="Times New Roman" w:eastAsiaTheme="minorEastAsia" w:hAnsi="Times New Roman"/>
          <w:szCs w:val="20"/>
          <w:lang w:eastAsia="zh-CN"/>
        </w:rPr>
        <w:t xml:space="preserve"> can be considered</w:t>
      </w:r>
      <w:r w:rsidR="0020463E" w:rsidRPr="007A76F8">
        <w:rPr>
          <w:rFonts w:ascii="Times New Roman" w:eastAsiaTheme="minorEastAsia" w:hAnsi="Times New Roman"/>
          <w:szCs w:val="20"/>
          <w:lang w:eastAsia="zh-CN"/>
        </w:rPr>
        <w:t>, i.e.</w:t>
      </w:r>
      <w:proofErr w:type="gramStart"/>
      <w:r w:rsidR="0020463E" w:rsidRPr="007A76F8">
        <w:rPr>
          <w:rFonts w:ascii="Times New Roman" w:eastAsiaTheme="minorEastAsia" w:hAnsi="Times New Roman"/>
          <w:szCs w:val="20"/>
          <w:lang w:eastAsia="zh-CN"/>
        </w:rPr>
        <w:t xml:space="preserve">, </w:t>
      </w:r>
      <w:r w:rsidR="009B2814" w:rsidRPr="007A76F8">
        <w:rPr>
          <w:rFonts w:ascii="Times New Roman" w:eastAsiaTheme="minorEastAsia" w:hAnsi="Times New Roman"/>
          <w:szCs w:val="20"/>
          <w:lang w:eastAsia="zh-CN"/>
        </w:rPr>
        <w:t xml:space="preserve"> </w:t>
      </w:r>
      <w:r w:rsidR="0052448A" w:rsidRPr="007A76F8">
        <w:rPr>
          <w:rFonts w:ascii="Times New Roman" w:eastAsiaTheme="minorEastAsia" w:hAnsi="Times New Roman"/>
          <w:szCs w:val="20"/>
          <w:lang w:eastAsia="zh-CN"/>
        </w:rPr>
        <w:t>two</w:t>
      </w:r>
      <w:proofErr w:type="gramEnd"/>
      <w:r w:rsidR="0052448A" w:rsidRPr="007A76F8">
        <w:rPr>
          <w:rFonts w:ascii="Times New Roman" w:eastAsiaTheme="minorEastAsia" w:hAnsi="Times New Roman"/>
          <w:szCs w:val="20"/>
          <w:lang w:eastAsia="zh-CN"/>
        </w:rPr>
        <w:t xml:space="preserve"> port-mapping combination is </w:t>
      </w:r>
      <w:r w:rsidR="00936AFA" w:rsidRPr="007A76F8">
        <w:rPr>
          <w:rFonts w:ascii="Times New Roman" w:eastAsiaTheme="minorEastAsia" w:hAnsi="Times New Roman"/>
          <w:szCs w:val="20"/>
          <w:lang w:eastAsia="zh-CN"/>
        </w:rPr>
        <w:t xml:space="preserve">only </w:t>
      </w:r>
      <w:r w:rsidR="0052448A" w:rsidRPr="007A76F8">
        <w:rPr>
          <w:rFonts w:ascii="Times New Roman" w:eastAsiaTheme="minorEastAsia" w:hAnsi="Times New Roman"/>
          <w:szCs w:val="20"/>
          <w:lang w:eastAsia="zh-CN"/>
        </w:rPr>
        <w:t>supported in two Tx chain combination</w:t>
      </w:r>
      <w:r w:rsidR="0020463E" w:rsidRPr="007A76F8">
        <w:rPr>
          <w:rFonts w:ascii="Times New Roman" w:eastAsiaTheme="minorEastAsia" w:hAnsi="Times New Roman"/>
          <w:szCs w:val="20"/>
          <w:lang w:eastAsia="zh-CN"/>
        </w:rPr>
        <w:t xml:space="preserve">. Consequently, the corresponding table can be updated as in </w:t>
      </w:r>
      <w:r w:rsidR="00F83C6F" w:rsidRPr="007A76F8">
        <w:rPr>
          <w:rFonts w:ascii="Times New Roman" w:eastAsiaTheme="minorEastAsia" w:hAnsi="Times New Roman"/>
          <w:szCs w:val="20"/>
          <w:lang w:eastAsia="zh-CN"/>
        </w:rPr>
        <w:t xml:space="preserve">Approach </w:t>
      </w:r>
      <w:r w:rsidR="00010EC7" w:rsidRPr="007A76F8">
        <w:rPr>
          <w:rFonts w:ascii="Times New Roman" w:eastAsiaTheme="minorEastAsia" w:hAnsi="Times New Roman"/>
          <w:szCs w:val="20"/>
          <w:lang w:eastAsia="zh-CN"/>
        </w:rPr>
        <w:t xml:space="preserve">3. </w:t>
      </w:r>
    </w:p>
    <w:p w14:paraId="4C86E031" w14:textId="5E43EF5C" w:rsidR="00E660DD" w:rsidRPr="007A76F8" w:rsidRDefault="00F83C6F">
      <w:pPr>
        <w:pStyle w:val="a0"/>
        <w:numPr>
          <w:ilvl w:val="0"/>
          <w:numId w:val="13"/>
        </w:numPr>
        <w:spacing w:before="240"/>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 xml:space="preserve">Approach </w:t>
      </w:r>
      <w:r w:rsidR="00E660DD" w:rsidRPr="007A76F8">
        <w:rPr>
          <w:rFonts w:ascii="Times New Roman" w:eastAsiaTheme="minorEastAsia" w:hAnsi="Times New Roman"/>
          <w:b/>
          <w:bCs/>
          <w:szCs w:val="20"/>
          <w:lang w:eastAsia="zh-CN"/>
        </w:rPr>
        <w:t>3</w:t>
      </w:r>
      <w:r w:rsidR="00E660DD" w:rsidRPr="007A76F8">
        <w:rPr>
          <w:rFonts w:ascii="Times New Roman" w:eastAsiaTheme="minorEastAsia" w:hAnsi="Times New Roman"/>
          <w:szCs w:val="20"/>
          <w:lang w:eastAsia="zh-CN"/>
        </w:rPr>
        <w:t>:</w:t>
      </w:r>
      <w:r w:rsidR="00306570" w:rsidRPr="007A76F8">
        <w:rPr>
          <w:rFonts w:ascii="Times New Roman" w:eastAsiaTheme="minorEastAsia" w:hAnsi="Times New Roman"/>
          <w:szCs w:val="20"/>
          <w:lang w:eastAsia="zh-CN"/>
        </w:rPr>
        <w:t xml:space="preserve"> For &lt;1T+1T&gt;</w:t>
      </w:r>
      <w:r w:rsidR="00545007" w:rsidRPr="007A76F8">
        <w:rPr>
          <w:rFonts w:ascii="Times New Roman" w:eastAsiaTheme="minorEastAsia" w:hAnsi="Times New Roman"/>
          <w:szCs w:val="20"/>
          <w:lang w:eastAsia="zh-CN"/>
        </w:rPr>
        <w:t xml:space="preserve"> and</w:t>
      </w:r>
      <w:r w:rsidR="00B14ECA" w:rsidRPr="007A76F8">
        <w:rPr>
          <w:rFonts w:ascii="Times New Roman" w:eastAsiaTheme="minorEastAsia" w:hAnsi="Times New Roman"/>
          <w:szCs w:val="20"/>
          <w:lang w:eastAsia="zh-CN"/>
        </w:rPr>
        <w:t xml:space="preserve"> </w:t>
      </w:r>
      <w:r w:rsidR="00306570" w:rsidRPr="007A76F8">
        <w:rPr>
          <w:rFonts w:ascii="Times New Roman" w:eastAsiaTheme="minorEastAsia" w:hAnsi="Times New Roman"/>
          <w:szCs w:val="20"/>
          <w:lang w:eastAsia="zh-CN"/>
        </w:rPr>
        <w:t>&lt;</w:t>
      </w:r>
      <w:r w:rsidR="00403841" w:rsidRPr="007A76F8">
        <w:rPr>
          <w:rFonts w:ascii="Times New Roman" w:eastAsiaTheme="minorEastAsia" w:hAnsi="Times New Roman"/>
          <w:szCs w:val="20"/>
          <w:lang w:eastAsia="zh-CN"/>
        </w:rPr>
        <w:t>0T+2T</w:t>
      </w:r>
      <w:r w:rsidR="00306570" w:rsidRPr="007A76F8">
        <w:rPr>
          <w:rFonts w:ascii="Times New Roman" w:eastAsiaTheme="minorEastAsia" w:hAnsi="Times New Roman"/>
          <w:szCs w:val="20"/>
          <w:lang w:eastAsia="zh-CN"/>
        </w:rPr>
        <w:t>&gt;</w:t>
      </w:r>
      <w:r w:rsidR="00403841" w:rsidRPr="007A76F8">
        <w:rPr>
          <w:rFonts w:ascii="Times New Roman" w:eastAsiaTheme="minorEastAsia" w:hAnsi="Times New Roman"/>
          <w:szCs w:val="20"/>
          <w:lang w:eastAsia="zh-CN"/>
        </w:rPr>
        <w:t xml:space="preserve"> </w:t>
      </w:r>
      <w:r w:rsidR="009D50D9" w:rsidRPr="007A76F8">
        <w:rPr>
          <w:rFonts w:ascii="Times New Roman" w:eastAsiaTheme="minorEastAsia" w:hAnsi="Times New Roman"/>
          <w:szCs w:val="20"/>
          <w:lang w:eastAsia="zh-CN"/>
        </w:rPr>
        <w:t xml:space="preserve">in each </w:t>
      </w:r>
      <w:r w:rsidR="00403841" w:rsidRPr="007A76F8">
        <w:rPr>
          <w:rFonts w:ascii="Times New Roman" w:eastAsiaTheme="minorEastAsia" w:hAnsi="Times New Roman"/>
          <w:szCs w:val="20"/>
          <w:lang w:eastAsia="zh-CN"/>
        </w:rPr>
        <w:t xml:space="preserve">Tx chain combination, the </w:t>
      </w:r>
      <w:r w:rsidR="00E06B38" w:rsidRPr="007A76F8">
        <w:rPr>
          <w:rFonts w:ascii="Times New Roman" w:eastAsiaTheme="minorEastAsia" w:hAnsi="Times New Roman"/>
          <w:szCs w:val="20"/>
          <w:lang w:eastAsia="zh-CN"/>
        </w:rPr>
        <w:t>port-mapping</w:t>
      </w:r>
      <w:r w:rsidR="00403841" w:rsidRPr="007A76F8">
        <w:rPr>
          <w:rFonts w:ascii="Times New Roman" w:eastAsiaTheme="minorEastAsia" w:hAnsi="Times New Roman"/>
          <w:szCs w:val="20"/>
          <w:lang w:eastAsia="zh-CN"/>
        </w:rPr>
        <w:t xml:space="preserve"> combination is &lt;0P+1P&gt; and &lt;0P+</w:t>
      </w:r>
      <w:r w:rsidR="00CA068B" w:rsidRPr="007A76F8">
        <w:rPr>
          <w:rFonts w:ascii="Times New Roman" w:eastAsiaTheme="minorEastAsia" w:hAnsi="Times New Roman"/>
          <w:szCs w:val="20"/>
          <w:lang w:eastAsia="zh-CN"/>
        </w:rPr>
        <w:t>2P</w:t>
      </w:r>
      <w:r w:rsidR="00403841" w:rsidRPr="007A76F8">
        <w:rPr>
          <w:rFonts w:ascii="Times New Roman" w:eastAsiaTheme="minorEastAsia" w:hAnsi="Times New Roman"/>
          <w:szCs w:val="20"/>
          <w:lang w:eastAsia="zh-CN"/>
        </w:rPr>
        <w:t>&gt;</w:t>
      </w:r>
      <w:r w:rsidR="009D50D9" w:rsidRPr="007A76F8">
        <w:rPr>
          <w:rFonts w:ascii="Times New Roman" w:eastAsiaTheme="minorEastAsia" w:hAnsi="Times New Roman"/>
          <w:szCs w:val="20"/>
          <w:lang w:eastAsia="zh-CN"/>
        </w:rPr>
        <w:t xml:space="preserve"> respectively</w:t>
      </w:r>
      <w:r w:rsidR="00545007" w:rsidRPr="007A76F8">
        <w:rPr>
          <w:rFonts w:ascii="Times New Roman" w:eastAsiaTheme="minorEastAsia" w:hAnsi="Times New Roman"/>
          <w:szCs w:val="20"/>
          <w:lang w:eastAsia="zh-CN"/>
        </w:rPr>
        <w:t xml:space="preserve"> for option 1</w:t>
      </w:r>
      <w:r w:rsidR="00613544" w:rsidRPr="007A76F8">
        <w:rPr>
          <w:rFonts w:ascii="Times New Roman" w:eastAsiaTheme="minorEastAsia" w:hAnsi="Times New Roman"/>
          <w:szCs w:val="20"/>
          <w:lang w:eastAsia="zh-CN"/>
        </w:rPr>
        <w:t>, &lt;1T+1T&gt;</w:t>
      </w:r>
      <w:r w:rsidR="009B2814" w:rsidRPr="007A76F8">
        <w:rPr>
          <w:rFonts w:ascii="Times New Roman" w:eastAsiaTheme="minorEastAsia" w:hAnsi="Times New Roman"/>
          <w:szCs w:val="20"/>
          <w:lang w:eastAsia="zh-CN"/>
        </w:rPr>
        <w:t xml:space="preserve"> </w:t>
      </w:r>
      <w:r w:rsidR="00613544" w:rsidRPr="007A76F8">
        <w:rPr>
          <w:rFonts w:ascii="Times New Roman" w:eastAsiaTheme="minorEastAsia" w:hAnsi="Times New Roman"/>
          <w:szCs w:val="20"/>
          <w:lang w:eastAsia="zh-CN"/>
        </w:rPr>
        <w:t>is additionally mapped to &lt;1P+1P&gt;</w:t>
      </w:r>
      <w:r w:rsidR="009B2814" w:rsidRPr="007A76F8">
        <w:rPr>
          <w:rFonts w:ascii="Times New Roman" w:eastAsiaTheme="minorEastAsia" w:hAnsi="Times New Roman"/>
          <w:szCs w:val="20"/>
          <w:lang w:eastAsia="zh-CN"/>
        </w:rPr>
        <w:t xml:space="preserve"> </w:t>
      </w:r>
      <w:r w:rsidR="00613544" w:rsidRPr="007A76F8">
        <w:rPr>
          <w:rFonts w:ascii="Times New Roman" w:eastAsiaTheme="minorEastAsia" w:hAnsi="Times New Roman"/>
          <w:szCs w:val="20"/>
          <w:lang w:eastAsia="zh-CN"/>
        </w:rPr>
        <w:t>for option 2</w:t>
      </w:r>
      <w:r w:rsidR="006A5D65" w:rsidRPr="007A76F8">
        <w:rPr>
          <w:rFonts w:ascii="Times New Roman" w:eastAsiaTheme="minorEastAsia" w:hAnsi="Times New Roman"/>
          <w:szCs w:val="20"/>
          <w:lang w:eastAsia="zh-CN"/>
        </w:rPr>
        <w:t>.</w:t>
      </w:r>
      <w:r w:rsidR="00545007" w:rsidRPr="007A76F8">
        <w:rPr>
          <w:rFonts w:ascii="Times New Roman" w:eastAsiaTheme="minorEastAsia" w:hAnsi="Times New Roman"/>
          <w:szCs w:val="20"/>
          <w:lang w:eastAsia="zh-CN"/>
        </w:rPr>
        <w:t xml:space="preserve"> e.g.:</w:t>
      </w:r>
    </w:p>
    <w:p w14:paraId="10E32D9D" w14:textId="6F427A74" w:rsidR="00403841" w:rsidRPr="007A76F8" w:rsidRDefault="00403841" w:rsidP="00F6532F">
      <w:pPr>
        <w:spacing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6</w:t>
      </w:r>
      <w:r w:rsidRPr="007A76F8">
        <w:rPr>
          <w:rFonts w:ascii="Times New Roman" w:hAnsi="Times New Roman"/>
          <w:b/>
          <w:bCs/>
          <w:szCs w:val="20"/>
        </w:rPr>
        <w:fldChar w:fldCharType="end"/>
      </w:r>
      <w:r w:rsidR="009D50D9" w:rsidRPr="007A76F8">
        <w:rPr>
          <w:rFonts w:ascii="Times New Roman" w:hAnsi="Times New Roman"/>
          <w:b/>
          <w:bCs/>
          <w:szCs w:val="20"/>
        </w:rPr>
        <w:t xml:space="preserve"> </w:t>
      </w:r>
      <w:r w:rsidRPr="007A76F8">
        <w:rPr>
          <w:rFonts w:ascii="Times New Roman" w:hAnsi="Times New Roman"/>
          <w:b/>
          <w:bCs/>
          <w:szCs w:val="20"/>
        </w:rPr>
        <w:t>(</w:t>
      </w:r>
      <w:r w:rsidR="00F83C6F" w:rsidRPr="007A76F8">
        <w:rPr>
          <w:rFonts w:ascii="Times New Roman" w:eastAsiaTheme="minorEastAsia" w:hAnsi="Times New Roman"/>
          <w:b/>
          <w:bCs/>
          <w:szCs w:val="20"/>
          <w:lang w:eastAsia="zh-CN"/>
        </w:rPr>
        <w:t xml:space="preserve">Approach </w:t>
      </w:r>
      <w:r w:rsidRPr="007A76F8">
        <w:rPr>
          <w:rFonts w:ascii="Times New Roman" w:eastAsiaTheme="minorEastAsia" w:hAnsi="Times New Roman"/>
          <w:b/>
          <w:bCs/>
          <w:szCs w:val="20"/>
          <w:lang w:eastAsia="zh-CN"/>
        </w:rPr>
        <w:t>3</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7A76F8" w14:paraId="1029E839" w14:textId="77777777" w:rsidTr="006A1D66">
        <w:trPr>
          <w:jc w:val="center"/>
        </w:trPr>
        <w:tc>
          <w:tcPr>
            <w:tcW w:w="988" w:type="dxa"/>
          </w:tcPr>
          <w:p w14:paraId="76599A8D"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w:t>
            </w:r>
          </w:p>
        </w:tc>
        <w:tc>
          <w:tcPr>
            <w:tcW w:w="1701" w:type="dxa"/>
          </w:tcPr>
          <w:p w14:paraId="668B0E1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7FA8F773"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403841" w:rsidRPr="007A76F8" w14:paraId="06A8D355" w14:textId="77777777" w:rsidTr="006A1D66">
        <w:trPr>
          <w:jc w:val="center"/>
        </w:trPr>
        <w:tc>
          <w:tcPr>
            <w:tcW w:w="988" w:type="dxa"/>
          </w:tcPr>
          <w:p w14:paraId="32BE867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1</w:t>
            </w:r>
          </w:p>
        </w:tc>
        <w:tc>
          <w:tcPr>
            <w:tcW w:w="1701" w:type="dxa"/>
          </w:tcPr>
          <w:p w14:paraId="523A0A3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1T+1T+0T</w:t>
            </w:r>
          </w:p>
        </w:tc>
        <w:tc>
          <w:tcPr>
            <w:tcW w:w="6371" w:type="dxa"/>
          </w:tcPr>
          <w:p w14:paraId="17A7425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1P+0P+0P, </w:t>
            </w:r>
            <w:r w:rsidRPr="007A76F8">
              <w:rPr>
                <w:rFonts w:ascii="Times New Roman" w:hAnsi="Times New Roman"/>
                <w:color w:val="4472C4" w:themeColor="accent5"/>
                <w:kern w:val="2"/>
                <w:szCs w:val="20"/>
              </w:rPr>
              <w:t>1P+1P+0P (only for option2)</w:t>
            </w:r>
          </w:p>
        </w:tc>
      </w:tr>
      <w:tr w:rsidR="00403841" w:rsidRPr="007A76F8" w14:paraId="19B863F5" w14:textId="77777777" w:rsidTr="006A1D66">
        <w:trPr>
          <w:jc w:val="center"/>
        </w:trPr>
        <w:tc>
          <w:tcPr>
            <w:tcW w:w="988" w:type="dxa"/>
          </w:tcPr>
          <w:p w14:paraId="15C0218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2</w:t>
            </w:r>
          </w:p>
        </w:tc>
        <w:tc>
          <w:tcPr>
            <w:tcW w:w="1701" w:type="dxa"/>
          </w:tcPr>
          <w:p w14:paraId="06D3BE25"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0T+2T+0T</w:t>
            </w:r>
          </w:p>
        </w:tc>
        <w:tc>
          <w:tcPr>
            <w:tcW w:w="6371" w:type="dxa"/>
          </w:tcPr>
          <w:p w14:paraId="04325375" w14:textId="6F7A625C"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0P+2P+0P</w:t>
            </w:r>
          </w:p>
        </w:tc>
      </w:tr>
      <w:tr w:rsidR="00403841" w:rsidRPr="007A76F8" w14:paraId="0ABB0A6B" w14:textId="77777777" w:rsidTr="006A1D66">
        <w:trPr>
          <w:jc w:val="center"/>
        </w:trPr>
        <w:tc>
          <w:tcPr>
            <w:tcW w:w="988" w:type="dxa"/>
          </w:tcPr>
          <w:p w14:paraId="51DF672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3</w:t>
            </w:r>
          </w:p>
        </w:tc>
        <w:tc>
          <w:tcPr>
            <w:tcW w:w="1701" w:type="dxa"/>
          </w:tcPr>
          <w:p w14:paraId="0285F388"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2T+0T+0T</w:t>
            </w:r>
          </w:p>
        </w:tc>
        <w:tc>
          <w:tcPr>
            <w:tcW w:w="6371" w:type="dxa"/>
          </w:tcPr>
          <w:p w14:paraId="67DC5523" w14:textId="451C5636"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2P+0P+0P</w:t>
            </w:r>
          </w:p>
        </w:tc>
      </w:tr>
      <w:tr w:rsidR="00403841" w:rsidRPr="007A76F8" w14:paraId="2E03A5E7" w14:textId="77777777" w:rsidTr="006A1D66">
        <w:trPr>
          <w:jc w:val="center"/>
        </w:trPr>
        <w:tc>
          <w:tcPr>
            <w:tcW w:w="988" w:type="dxa"/>
          </w:tcPr>
          <w:p w14:paraId="448B682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4</w:t>
            </w:r>
          </w:p>
        </w:tc>
        <w:tc>
          <w:tcPr>
            <w:tcW w:w="1701" w:type="dxa"/>
          </w:tcPr>
          <w:p w14:paraId="3327DD10"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0T+0T+2T</w:t>
            </w:r>
          </w:p>
        </w:tc>
        <w:tc>
          <w:tcPr>
            <w:tcW w:w="6371" w:type="dxa"/>
          </w:tcPr>
          <w:p w14:paraId="1B58856F" w14:textId="6B2439F2"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0P+0P+2P</w:t>
            </w:r>
          </w:p>
        </w:tc>
      </w:tr>
      <w:tr w:rsidR="00403841" w:rsidRPr="007A76F8" w14:paraId="5201DEA2" w14:textId="77777777" w:rsidTr="006A1D66">
        <w:trPr>
          <w:jc w:val="center"/>
        </w:trPr>
        <w:tc>
          <w:tcPr>
            <w:tcW w:w="988" w:type="dxa"/>
          </w:tcPr>
          <w:p w14:paraId="5D0059B2"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5</w:t>
            </w:r>
          </w:p>
        </w:tc>
        <w:tc>
          <w:tcPr>
            <w:tcW w:w="1701" w:type="dxa"/>
          </w:tcPr>
          <w:p w14:paraId="717DE624"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1T+0T+1T</w:t>
            </w:r>
          </w:p>
        </w:tc>
        <w:tc>
          <w:tcPr>
            <w:tcW w:w="6371" w:type="dxa"/>
          </w:tcPr>
          <w:p w14:paraId="05F2E32D"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0P+0P+1P, </w:t>
            </w:r>
            <w:r w:rsidRPr="007A76F8">
              <w:rPr>
                <w:rFonts w:ascii="Times New Roman" w:hAnsi="Times New Roman"/>
                <w:color w:val="4472C4" w:themeColor="accent5"/>
                <w:kern w:val="2"/>
                <w:szCs w:val="20"/>
              </w:rPr>
              <w:t>1P+0P+1P (only for option2)</w:t>
            </w:r>
          </w:p>
        </w:tc>
      </w:tr>
      <w:tr w:rsidR="00403841" w:rsidRPr="007A76F8" w14:paraId="1EFDDDC7" w14:textId="77777777" w:rsidTr="006A1D66">
        <w:trPr>
          <w:jc w:val="center"/>
        </w:trPr>
        <w:tc>
          <w:tcPr>
            <w:tcW w:w="988" w:type="dxa"/>
          </w:tcPr>
          <w:p w14:paraId="2CC6C9E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6</w:t>
            </w:r>
          </w:p>
        </w:tc>
        <w:tc>
          <w:tcPr>
            <w:tcW w:w="1701" w:type="dxa"/>
          </w:tcPr>
          <w:p w14:paraId="613CE069"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0T+1T+1T</w:t>
            </w:r>
          </w:p>
        </w:tc>
        <w:tc>
          <w:tcPr>
            <w:tcW w:w="6371" w:type="dxa"/>
          </w:tcPr>
          <w:p w14:paraId="777A0424"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xml:space="preserve">0P+1P+0P, </w:t>
            </w:r>
            <w:r w:rsidRPr="007A76F8">
              <w:rPr>
                <w:rFonts w:ascii="Times New Roman" w:hAnsi="Times New Roman"/>
                <w:color w:val="4472C4" w:themeColor="accent5"/>
                <w:kern w:val="2"/>
                <w:szCs w:val="20"/>
              </w:rPr>
              <w:t>0P+1P+1P (only for option2)</w:t>
            </w:r>
          </w:p>
        </w:tc>
      </w:tr>
    </w:tbl>
    <w:p w14:paraId="5223606C" w14:textId="6460B2C4" w:rsidR="0052448A" w:rsidRPr="007A76F8" w:rsidRDefault="0052448A" w:rsidP="00613544">
      <w:pPr>
        <w:pStyle w:val="a0"/>
        <w:spacing w:before="240"/>
        <w:rPr>
          <w:rFonts w:ascii="Times New Roman" w:eastAsiaTheme="minorEastAsia" w:hAnsi="Times New Roman"/>
          <w:szCs w:val="20"/>
          <w:lang w:eastAsia="zh-CN"/>
        </w:rPr>
      </w:pPr>
      <w:r w:rsidRPr="007A76F8">
        <w:rPr>
          <w:rFonts w:ascii="Times New Roman" w:eastAsiaTheme="minorEastAsia" w:hAnsi="Times New Roman"/>
          <w:szCs w:val="20"/>
          <w:lang w:eastAsia="zh-CN"/>
        </w:rPr>
        <w:t>Alternatively, one port-mapping combination and two port-mapping combination are supported in two Tx chain combination only</w:t>
      </w:r>
      <w:r w:rsidR="00682609" w:rsidRPr="007A76F8">
        <w:rPr>
          <w:rFonts w:ascii="Times New Roman" w:eastAsiaTheme="minorEastAsia" w:hAnsi="Times New Roman"/>
          <w:szCs w:val="20"/>
          <w:lang w:eastAsia="zh-CN"/>
        </w:rPr>
        <w:t xml:space="preserve">, while </w:t>
      </w:r>
      <w:r w:rsidR="00932EE3" w:rsidRPr="007A76F8">
        <w:rPr>
          <w:rFonts w:ascii="Times New Roman" w:eastAsiaTheme="minorEastAsia" w:hAnsi="Times New Roman"/>
          <w:szCs w:val="20"/>
          <w:lang w:eastAsia="zh-CN"/>
        </w:rPr>
        <w:t xml:space="preserve">&lt;1P+1P&gt; </w:t>
      </w:r>
      <w:r w:rsidR="00682609" w:rsidRPr="007A76F8">
        <w:rPr>
          <w:rFonts w:ascii="Times New Roman" w:eastAsiaTheme="minorEastAsia" w:hAnsi="Times New Roman"/>
          <w:szCs w:val="20"/>
          <w:lang w:eastAsia="zh-CN"/>
        </w:rPr>
        <w:t>is supported in one Tx chain combination &lt;1T+1T&gt;</w:t>
      </w:r>
      <w:r w:rsidR="00613544" w:rsidRPr="007A76F8">
        <w:rPr>
          <w:rFonts w:ascii="Times New Roman" w:eastAsiaTheme="minorEastAsia" w:hAnsi="Times New Roman"/>
          <w:szCs w:val="20"/>
          <w:lang w:eastAsia="zh-CN"/>
        </w:rPr>
        <w:t xml:space="preserve"> for</w:t>
      </w:r>
      <w:r w:rsidR="00682609" w:rsidRPr="007A76F8">
        <w:rPr>
          <w:rFonts w:ascii="Times New Roman" w:eastAsiaTheme="minorEastAsia" w:hAnsi="Times New Roman"/>
          <w:szCs w:val="20"/>
          <w:lang w:eastAsia="zh-CN"/>
        </w:rPr>
        <w:t xml:space="preserve"> option2 </w:t>
      </w:r>
      <w:r w:rsidR="00932EE3" w:rsidRPr="007A76F8">
        <w:rPr>
          <w:rFonts w:ascii="Times New Roman" w:eastAsiaTheme="minorEastAsia" w:hAnsi="Times New Roman"/>
          <w:szCs w:val="20"/>
          <w:lang w:eastAsia="zh-CN"/>
        </w:rPr>
        <w:t>only</w:t>
      </w:r>
      <w:r w:rsidR="00E61D9E" w:rsidRPr="007A76F8">
        <w:rPr>
          <w:rFonts w:ascii="Times New Roman" w:eastAsiaTheme="minorEastAsia" w:hAnsi="Times New Roman"/>
          <w:szCs w:val="20"/>
          <w:lang w:eastAsia="zh-CN"/>
        </w:rPr>
        <w:t>.</w:t>
      </w:r>
      <w:r w:rsidR="00613544" w:rsidRPr="007A76F8">
        <w:rPr>
          <w:rFonts w:ascii="Times New Roman" w:eastAsiaTheme="minorEastAsia" w:hAnsi="Times New Roman"/>
          <w:szCs w:val="20"/>
          <w:lang w:eastAsia="zh-CN"/>
        </w:rPr>
        <w:t xml:space="preserve"> The corresponding table can be updated as in </w:t>
      </w:r>
      <w:r w:rsidR="00F83C6F" w:rsidRPr="007A76F8">
        <w:rPr>
          <w:rFonts w:ascii="Times New Roman" w:eastAsiaTheme="minorEastAsia" w:hAnsi="Times New Roman"/>
          <w:szCs w:val="20"/>
          <w:lang w:eastAsia="zh-CN"/>
        </w:rPr>
        <w:t xml:space="preserve">Approach </w:t>
      </w:r>
      <w:r w:rsidR="00613544" w:rsidRPr="007A76F8">
        <w:rPr>
          <w:rFonts w:ascii="Times New Roman" w:eastAsiaTheme="minorEastAsia" w:hAnsi="Times New Roman"/>
          <w:szCs w:val="20"/>
          <w:lang w:eastAsia="zh-CN"/>
        </w:rPr>
        <w:t>4.</w:t>
      </w:r>
    </w:p>
    <w:p w14:paraId="46E1CC84" w14:textId="6CB70881" w:rsidR="00E660DD" w:rsidRPr="007A76F8" w:rsidRDefault="00F83C6F">
      <w:pPr>
        <w:pStyle w:val="a0"/>
        <w:numPr>
          <w:ilvl w:val="0"/>
          <w:numId w:val="13"/>
        </w:numPr>
        <w:spacing w:before="240"/>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 xml:space="preserve">Approach </w:t>
      </w:r>
      <w:r w:rsidR="00E660DD" w:rsidRPr="007A76F8">
        <w:rPr>
          <w:rFonts w:ascii="Times New Roman" w:eastAsiaTheme="minorEastAsia" w:hAnsi="Times New Roman"/>
          <w:b/>
          <w:bCs/>
          <w:szCs w:val="20"/>
          <w:lang w:eastAsia="zh-CN"/>
        </w:rPr>
        <w:t>4</w:t>
      </w:r>
      <w:r w:rsidR="00E660DD" w:rsidRPr="007A76F8">
        <w:rPr>
          <w:rFonts w:ascii="Times New Roman" w:eastAsiaTheme="minorEastAsia" w:hAnsi="Times New Roman"/>
          <w:szCs w:val="20"/>
          <w:lang w:eastAsia="zh-CN"/>
        </w:rPr>
        <w:t>:</w:t>
      </w:r>
      <w:r w:rsidR="00403841" w:rsidRPr="007A76F8">
        <w:rPr>
          <w:rFonts w:ascii="Times New Roman" w:eastAsiaTheme="minorEastAsia" w:hAnsi="Times New Roman"/>
          <w:szCs w:val="20"/>
          <w:lang w:eastAsia="zh-CN"/>
        </w:rPr>
        <w:t xml:space="preserve"> </w:t>
      </w:r>
      <w:r w:rsidR="006C664D" w:rsidRPr="007A76F8">
        <w:rPr>
          <w:rFonts w:ascii="Times New Roman" w:eastAsiaTheme="minorEastAsia" w:hAnsi="Times New Roman"/>
          <w:szCs w:val="20"/>
          <w:lang w:eastAsia="zh-CN"/>
        </w:rPr>
        <w:t>For &lt;0T+2T&gt; in each Tx chain combination, the corresponding port-mapping combination are &lt;0P+1P&gt; and &lt;0P+2P&gt;.</w:t>
      </w:r>
      <w:r w:rsidR="009B2814" w:rsidRPr="007A76F8">
        <w:rPr>
          <w:rFonts w:ascii="Times New Roman" w:eastAsiaTheme="minorEastAsia" w:hAnsi="Times New Roman"/>
          <w:szCs w:val="20"/>
          <w:lang w:eastAsia="zh-CN"/>
        </w:rPr>
        <w:t xml:space="preserve"> </w:t>
      </w:r>
      <w:r w:rsidR="001166A3" w:rsidRPr="007A76F8">
        <w:rPr>
          <w:rFonts w:ascii="Times New Roman" w:eastAsiaTheme="minorEastAsia" w:hAnsi="Times New Roman"/>
          <w:szCs w:val="20"/>
          <w:lang w:eastAsia="zh-CN"/>
        </w:rPr>
        <w:t>T</w:t>
      </w:r>
      <w:r w:rsidR="009D50D9" w:rsidRPr="007A76F8">
        <w:rPr>
          <w:rFonts w:ascii="Times New Roman" w:eastAsiaTheme="minorEastAsia" w:hAnsi="Times New Roman"/>
          <w:szCs w:val="20"/>
          <w:lang w:eastAsia="zh-CN"/>
        </w:rPr>
        <w:t>he</w:t>
      </w:r>
      <w:r w:rsidR="00545007" w:rsidRPr="007A76F8">
        <w:rPr>
          <w:rFonts w:ascii="Times New Roman" w:eastAsiaTheme="minorEastAsia" w:hAnsi="Times New Roman"/>
          <w:szCs w:val="20"/>
          <w:lang w:eastAsia="zh-CN"/>
        </w:rPr>
        <w:t xml:space="preserve"> &lt;1T+1T&gt; </w:t>
      </w:r>
      <w:r w:rsidR="009D50D9" w:rsidRPr="007A76F8">
        <w:rPr>
          <w:rFonts w:ascii="Times New Roman" w:eastAsiaTheme="minorEastAsia" w:hAnsi="Times New Roman"/>
          <w:szCs w:val="20"/>
          <w:lang w:eastAsia="zh-CN"/>
        </w:rPr>
        <w:t xml:space="preserve">in each </w:t>
      </w:r>
      <w:r w:rsidR="00545007" w:rsidRPr="007A76F8">
        <w:rPr>
          <w:rFonts w:ascii="Times New Roman" w:eastAsiaTheme="minorEastAsia" w:hAnsi="Times New Roman"/>
          <w:szCs w:val="20"/>
          <w:lang w:eastAsia="zh-CN"/>
        </w:rPr>
        <w:t>Tx chain combination</w:t>
      </w:r>
      <w:r w:rsidR="001166A3" w:rsidRPr="007A76F8">
        <w:rPr>
          <w:rFonts w:ascii="Times New Roman" w:eastAsiaTheme="minorEastAsia" w:hAnsi="Times New Roman"/>
          <w:szCs w:val="20"/>
          <w:lang w:eastAsia="zh-CN"/>
        </w:rPr>
        <w:t xml:space="preserve"> is only applied to option 2</w:t>
      </w:r>
      <w:r w:rsidR="0020463E" w:rsidRPr="007A76F8">
        <w:rPr>
          <w:rFonts w:ascii="Times New Roman" w:eastAsiaTheme="minorEastAsia" w:hAnsi="Times New Roman"/>
          <w:szCs w:val="20"/>
          <w:lang w:eastAsia="zh-CN"/>
        </w:rPr>
        <w:t>,</w:t>
      </w:r>
      <w:r w:rsidR="00545007" w:rsidRPr="007A76F8">
        <w:rPr>
          <w:rFonts w:ascii="Times New Roman" w:eastAsiaTheme="minorEastAsia" w:hAnsi="Times New Roman"/>
          <w:szCs w:val="20"/>
          <w:lang w:eastAsia="zh-CN"/>
        </w:rPr>
        <w:t xml:space="preserve"> </w:t>
      </w:r>
      <w:r w:rsidR="001166A3" w:rsidRPr="007A76F8">
        <w:rPr>
          <w:rFonts w:ascii="Times New Roman" w:eastAsiaTheme="minorEastAsia" w:hAnsi="Times New Roman"/>
          <w:szCs w:val="20"/>
          <w:lang w:eastAsia="zh-CN"/>
        </w:rPr>
        <w:t xml:space="preserve">with </w:t>
      </w:r>
      <w:r w:rsidR="00545007" w:rsidRPr="007A76F8">
        <w:rPr>
          <w:rFonts w:ascii="Times New Roman" w:eastAsiaTheme="minorEastAsia" w:hAnsi="Times New Roman"/>
          <w:szCs w:val="20"/>
          <w:lang w:eastAsia="zh-CN"/>
        </w:rPr>
        <w:t xml:space="preserve">the </w:t>
      </w:r>
      <w:r w:rsidR="006C664D" w:rsidRPr="007A76F8">
        <w:rPr>
          <w:rFonts w:ascii="Times New Roman" w:eastAsiaTheme="minorEastAsia" w:hAnsi="Times New Roman"/>
          <w:szCs w:val="20"/>
          <w:lang w:eastAsia="zh-CN"/>
        </w:rPr>
        <w:t xml:space="preserve">corresponding </w:t>
      </w:r>
      <w:r w:rsidR="00E06B38" w:rsidRPr="007A76F8">
        <w:rPr>
          <w:rFonts w:ascii="Times New Roman" w:eastAsiaTheme="minorEastAsia" w:hAnsi="Times New Roman"/>
          <w:szCs w:val="20"/>
          <w:lang w:eastAsia="zh-CN"/>
        </w:rPr>
        <w:t>port-mapping</w:t>
      </w:r>
      <w:r w:rsidR="00545007" w:rsidRPr="007A76F8">
        <w:rPr>
          <w:rFonts w:ascii="Times New Roman" w:eastAsiaTheme="minorEastAsia" w:hAnsi="Times New Roman"/>
          <w:szCs w:val="20"/>
          <w:lang w:eastAsia="zh-CN"/>
        </w:rPr>
        <w:t xml:space="preserve"> combination &lt;1P+1P&gt;</w:t>
      </w:r>
      <w:r w:rsidR="009B2814" w:rsidRPr="007A76F8">
        <w:rPr>
          <w:rFonts w:ascii="Times New Roman" w:eastAsiaTheme="minorEastAsia" w:hAnsi="Times New Roman"/>
          <w:szCs w:val="20"/>
          <w:lang w:eastAsia="zh-CN"/>
        </w:rPr>
        <w:t xml:space="preserve">, </w:t>
      </w:r>
      <w:r w:rsidR="00545007" w:rsidRPr="007A76F8">
        <w:rPr>
          <w:rFonts w:ascii="Times New Roman" w:eastAsiaTheme="minorEastAsia" w:hAnsi="Times New Roman"/>
          <w:szCs w:val="20"/>
          <w:lang w:eastAsia="zh-CN"/>
        </w:rPr>
        <w:t>e.g.:</w:t>
      </w:r>
    </w:p>
    <w:p w14:paraId="00C90FFC" w14:textId="44CE2E01" w:rsidR="00403841" w:rsidRPr="007A76F8" w:rsidRDefault="00403841" w:rsidP="00545007">
      <w:pPr>
        <w:spacing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sidR="00E738BD" w:rsidRPr="007A76F8">
        <w:rPr>
          <w:rFonts w:ascii="Times New Roman" w:hAnsi="Times New Roman"/>
          <w:b/>
          <w:bCs/>
          <w:noProof/>
          <w:szCs w:val="20"/>
        </w:rPr>
        <w:t>7</w:t>
      </w:r>
      <w:r w:rsidRPr="007A76F8">
        <w:rPr>
          <w:rFonts w:ascii="Times New Roman" w:hAnsi="Times New Roman"/>
          <w:b/>
          <w:bCs/>
          <w:szCs w:val="20"/>
        </w:rPr>
        <w:fldChar w:fldCharType="end"/>
      </w:r>
      <w:r w:rsidR="009D50D9" w:rsidRPr="007A76F8">
        <w:rPr>
          <w:rFonts w:ascii="Times New Roman" w:hAnsi="Times New Roman"/>
          <w:b/>
          <w:bCs/>
          <w:szCs w:val="20"/>
        </w:rPr>
        <w:t xml:space="preserve"> </w:t>
      </w:r>
      <w:r w:rsidRPr="007A76F8">
        <w:rPr>
          <w:rFonts w:ascii="Times New Roman" w:hAnsi="Times New Roman"/>
          <w:b/>
          <w:bCs/>
          <w:szCs w:val="20"/>
        </w:rPr>
        <w:t>(</w:t>
      </w:r>
      <w:r w:rsidR="00F83C6F" w:rsidRPr="007A76F8">
        <w:rPr>
          <w:rFonts w:ascii="Times New Roman" w:eastAsiaTheme="minorEastAsia" w:hAnsi="Times New Roman"/>
          <w:b/>
          <w:bCs/>
          <w:szCs w:val="20"/>
          <w:lang w:eastAsia="zh-CN"/>
        </w:rPr>
        <w:t xml:space="preserve">Approach </w:t>
      </w:r>
      <w:r w:rsidRPr="007A76F8">
        <w:rPr>
          <w:rFonts w:ascii="Times New Roman" w:eastAsiaTheme="minorEastAsia" w:hAnsi="Times New Roman"/>
          <w:b/>
          <w:bCs/>
          <w:szCs w:val="20"/>
          <w:lang w:eastAsia="zh-CN"/>
        </w:rPr>
        <w:t>4</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7A76F8" w14:paraId="039430CF" w14:textId="77777777" w:rsidTr="006A1D66">
        <w:trPr>
          <w:jc w:val="center"/>
        </w:trPr>
        <w:tc>
          <w:tcPr>
            <w:tcW w:w="988" w:type="dxa"/>
          </w:tcPr>
          <w:p w14:paraId="3C76E6A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 </w:t>
            </w:r>
          </w:p>
        </w:tc>
        <w:tc>
          <w:tcPr>
            <w:tcW w:w="1701" w:type="dxa"/>
          </w:tcPr>
          <w:p w14:paraId="387B5FA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701227F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403841" w:rsidRPr="007A76F8" w14:paraId="0E45D10C" w14:textId="77777777" w:rsidTr="006A1D66">
        <w:trPr>
          <w:jc w:val="center"/>
        </w:trPr>
        <w:tc>
          <w:tcPr>
            <w:tcW w:w="988" w:type="dxa"/>
          </w:tcPr>
          <w:p w14:paraId="67213543"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1</w:t>
            </w:r>
          </w:p>
        </w:tc>
        <w:tc>
          <w:tcPr>
            <w:tcW w:w="1701" w:type="dxa"/>
          </w:tcPr>
          <w:p w14:paraId="000530C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1T+1T+0T</w:t>
            </w:r>
          </w:p>
        </w:tc>
        <w:tc>
          <w:tcPr>
            <w:tcW w:w="6371" w:type="dxa"/>
          </w:tcPr>
          <w:p w14:paraId="622DB356" w14:textId="622C99D1" w:rsidR="00403841" w:rsidRPr="007A76F8" w:rsidRDefault="00403841" w:rsidP="00CA068B">
            <w:pPr>
              <w:rPr>
                <w:rFonts w:ascii="Times New Roman" w:hAnsi="Times New Roman"/>
                <w:szCs w:val="20"/>
                <w:lang w:val="en-GB"/>
              </w:rPr>
            </w:pPr>
            <w:r w:rsidRPr="007A76F8">
              <w:rPr>
                <w:rFonts w:ascii="Times New Roman" w:hAnsi="Times New Roman"/>
                <w:color w:val="4472C4" w:themeColor="accent5"/>
                <w:kern w:val="2"/>
                <w:szCs w:val="20"/>
              </w:rPr>
              <w:t>1P+1P+0P (only for option2)</w:t>
            </w:r>
          </w:p>
        </w:tc>
      </w:tr>
      <w:tr w:rsidR="00403841" w:rsidRPr="007A76F8" w14:paraId="3B255731" w14:textId="77777777" w:rsidTr="006A1D66">
        <w:trPr>
          <w:jc w:val="center"/>
        </w:trPr>
        <w:tc>
          <w:tcPr>
            <w:tcW w:w="988" w:type="dxa"/>
          </w:tcPr>
          <w:p w14:paraId="277182CA"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2</w:t>
            </w:r>
          </w:p>
        </w:tc>
        <w:tc>
          <w:tcPr>
            <w:tcW w:w="1701" w:type="dxa"/>
          </w:tcPr>
          <w:p w14:paraId="48B35985"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0T+2T+0T</w:t>
            </w:r>
          </w:p>
        </w:tc>
        <w:tc>
          <w:tcPr>
            <w:tcW w:w="6371" w:type="dxa"/>
          </w:tcPr>
          <w:p w14:paraId="237E30DD"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0P+2P+0P, 0P+1P+0P</w:t>
            </w:r>
          </w:p>
        </w:tc>
      </w:tr>
      <w:tr w:rsidR="00403841" w:rsidRPr="007A76F8" w14:paraId="30C50F6E" w14:textId="77777777" w:rsidTr="006A1D66">
        <w:trPr>
          <w:jc w:val="center"/>
        </w:trPr>
        <w:tc>
          <w:tcPr>
            <w:tcW w:w="988" w:type="dxa"/>
          </w:tcPr>
          <w:p w14:paraId="228EC28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3</w:t>
            </w:r>
          </w:p>
        </w:tc>
        <w:tc>
          <w:tcPr>
            <w:tcW w:w="1701" w:type="dxa"/>
          </w:tcPr>
          <w:p w14:paraId="59C972B5"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2T+0T+0T</w:t>
            </w:r>
          </w:p>
        </w:tc>
        <w:tc>
          <w:tcPr>
            <w:tcW w:w="6371" w:type="dxa"/>
          </w:tcPr>
          <w:p w14:paraId="2042766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2P+0P+0P, 1P+0P+0P</w:t>
            </w:r>
          </w:p>
        </w:tc>
      </w:tr>
      <w:tr w:rsidR="00403841" w:rsidRPr="007A76F8" w14:paraId="4189623E" w14:textId="77777777" w:rsidTr="006A1D66">
        <w:trPr>
          <w:jc w:val="center"/>
        </w:trPr>
        <w:tc>
          <w:tcPr>
            <w:tcW w:w="988" w:type="dxa"/>
          </w:tcPr>
          <w:p w14:paraId="12EDC9C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4</w:t>
            </w:r>
          </w:p>
        </w:tc>
        <w:tc>
          <w:tcPr>
            <w:tcW w:w="1701" w:type="dxa"/>
          </w:tcPr>
          <w:p w14:paraId="47629077"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0T+0T+2T</w:t>
            </w:r>
          </w:p>
        </w:tc>
        <w:tc>
          <w:tcPr>
            <w:tcW w:w="6371" w:type="dxa"/>
          </w:tcPr>
          <w:p w14:paraId="2B4CEF69"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0P+0P+2P, 0P+0P+1P</w:t>
            </w:r>
          </w:p>
        </w:tc>
      </w:tr>
      <w:tr w:rsidR="00403841" w:rsidRPr="007A76F8" w14:paraId="53B4B139" w14:textId="77777777" w:rsidTr="006A1D66">
        <w:trPr>
          <w:jc w:val="center"/>
        </w:trPr>
        <w:tc>
          <w:tcPr>
            <w:tcW w:w="988" w:type="dxa"/>
          </w:tcPr>
          <w:p w14:paraId="4E8AA8DC"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5</w:t>
            </w:r>
          </w:p>
        </w:tc>
        <w:tc>
          <w:tcPr>
            <w:tcW w:w="1701" w:type="dxa"/>
          </w:tcPr>
          <w:p w14:paraId="387CCC93"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1T+0T+1T</w:t>
            </w:r>
          </w:p>
        </w:tc>
        <w:tc>
          <w:tcPr>
            <w:tcW w:w="6371" w:type="dxa"/>
          </w:tcPr>
          <w:p w14:paraId="26C0F646" w14:textId="6415E4BA" w:rsidR="00403841" w:rsidRPr="007A76F8" w:rsidRDefault="00403841" w:rsidP="00CA068B">
            <w:pPr>
              <w:rPr>
                <w:rFonts w:ascii="Times New Roman" w:hAnsi="Times New Roman"/>
                <w:szCs w:val="20"/>
                <w:lang w:val="en-GB"/>
              </w:rPr>
            </w:pPr>
            <w:r w:rsidRPr="007A76F8">
              <w:rPr>
                <w:rFonts w:ascii="Times New Roman" w:hAnsi="Times New Roman"/>
                <w:color w:val="4472C4" w:themeColor="accent5"/>
                <w:kern w:val="2"/>
                <w:szCs w:val="20"/>
              </w:rPr>
              <w:t>1P+0P+1P (only for option2)</w:t>
            </w:r>
          </w:p>
        </w:tc>
      </w:tr>
      <w:tr w:rsidR="00403841" w:rsidRPr="007A76F8" w14:paraId="08FDA11C" w14:textId="77777777" w:rsidTr="006A1D66">
        <w:trPr>
          <w:jc w:val="center"/>
        </w:trPr>
        <w:tc>
          <w:tcPr>
            <w:tcW w:w="988" w:type="dxa"/>
          </w:tcPr>
          <w:p w14:paraId="55FFB0B9"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Case 6</w:t>
            </w:r>
          </w:p>
        </w:tc>
        <w:tc>
          <w:tcPr>
            <w:tcW w:w="1701" w:type="dxa"/>
          </w:tcPr>
          <w:p w14:paraId="4D2B7AF4" w14:textId="77777777" w:rsidR="00403841" w:rsidRPr="007A76F8" w:rsidRDefault="00403841" w:rsidP="00CA068B">
            <w:pPr>
              <w:rPr>
                <w:rFonts w:ascii="Times New Roman" w:hAnsi="Times New Roman"/>
                <w:szCs w:val="20"/>
                <w:lang w:val="en-GB"/>
              </w:rPr>
            </w:pPr>
            <w:r w:rsidRPr="007A76F8">
              <w:rPr>
                <w:rFonts w:ascii="Times New Roman" w:hAnsi="Times New Roman"/>
                <w:kern w:val="2"/>
                <w:szCs w:val="20"/>
              </w:rPr>
              <w:t>0T+1T+1T</w:t>
            </w:r>
          </w:p>
        </w:tc>
        <w:tc>
          <w:tcPr>
            <w:tcW w:w="6371" w:type="dxa"/>
          </w:tcPr>
          <w:p w14:paraId="1818C300" w14:textId="36F4B2CD" w:rsidR="00403841" w:rsidRPr="007A76F8" w:rsidRDefault="00403841" w:rsidP="00CA068B">
            <w:pPr>
              <w:rPr>
                <w:rFonts w:ascii="Times New Roman" w:hAnsi="Times New Roman"/>
                <w:szCs w:val="20"/>
                <w:lang w:val="en-GB"/>
              </w:rPr>
            </w:pPr>
            <w:r w:rsidRPr="007A76F8">
              <w:rPr>
                <w:rFonts w:ascii="Times New Roman" w:hAnsi="Times New Roman"/>
                <w:color w:val="4472C4" w:themeColor="accent5"/>
                <w:kern w:val="2"/>
                <w:szCs w:val="20"/>
              </w:rPr>
              <w:t>0P+1P+1P (only for option2)</w:t>
            </w:r>
          </w:p>
        </w:tc>
      </w:tr>
    </w:tbl>
    <w:p w14:paraId="571ED942" w14:textId="6E43A7F0" w:rsidR="00F14E2C" w:rsidRPr="007A76F8" w:rsidRDefault="00545007" w:rsidP="009D50D9">
      <w:pPr>
        <w:pStyle w:val="a0"/>
        <w:spacing w:before="240"/>
        <w:rPr>
          <w:rFonts w:ascii="Times New Roman" w:eastAsiaTheme="minorEastAsia" w:hAnsi="Times New Roman"/>
          <w:szCs w:val="20"/>
          <w:lang w:val="en-GB" w:eastAsia="zh-CN"/>
        </w:rPr>
      </w:pPr>
      <w:r w:rsidRPr="007A76F8">
        <w:rPr>
          <w:rFonts w:ascii="Times New Roman" w:eastAsiaTheme="minorEastAsia" w:hAnsi="Times New Roman"/>
          <w:szCs w:val="20"/>
          <w:lang w:val="en-GB" w:eastAsia="zh-CN"/>
        </w:rPr>
        <w:t>The</w:t>
      </w:r>
      <w:r w:rsidR="00F302A8" w:rsidRPr="007A76F8">
        <w:rPr>
          <w:rFonts w:ascii="Times New Roman" w:eastAsiaTheme="minorEastAsia" w:hAnsi="Times New Roman"/>
          <w:szCs w:val="20"/>
          <w:lang w:val="en-GB" w:eastAsia="zh-CN"/>
        </w:rPr>
        <w:t xml:space="preserve"> pros and cons of the above</w:t>
      </w:r>
      <w:r w:rsidRPr="007A76F8">
        <w:rPr>
          <w:rFonts w:ascii="Times New Roman" w:eastAsiaTheme="minorEastAsia" w:hAnsi="Times New Roman"/>
          <w:szCs w:val="20"/>
          <w:lang w:val="en-GB" w:eastAsia="zh-CN"/>
        </w:rPr>
        <w:t xml:space="preserve"> </w:t>
      </w:r>
      <w:proofErr w:type="spellStart"/>
      <w:r w:rsidR="000514D6" w:rsidRPr="007A76F8">
        <w:rPr>
          <w:rFonts w:ascii="Times New Roman" w:eastAsiaTheme="minorEastAsia" w:hAnsi="Times New Roman"/>
          <w:szCs w:val="20"/>
          <w:lang w:eastAsia="zh-CN"/>
        </w:rPr>
        <w:t>a</w:t>
      </w:r>
      <w:r w:rsidR="00F83C6F" w:rsidRPr="007A76F8">
        <w:rPr>
          <w:rFonts w:ascii="Times New Roman" w:eastAsiaTheme="minorEastAsia" w:hAnsi="Times New Roman"/>
          <w:szCs w:val="20"/>
          <w:lang w:eastAsia="zh-CN"/>
        </w:rPr>
        <w:t>pproachs</w:t>
      </w:r>
      <w:proofErr w:type="spellEnd"/>
      <w:r w:rsidR="00F83C6F" w:rsidRPr="007A76F8">
        <w:rPr>
          <w:rFonts w:ascii="Times New Roman" w:eastAsiaTheme="minorEastAsia" w:hAnsi="Times New Roman"/>
          <w:szCs w:val="20"/>
          <w:lang w:eastAsia="zh-CN"/>
        </w:rPr>
        <w:t xml:space="preserve"> </w:t>
      </w:r>
      <w:r w:rsidR="00F302A8" w:rsidRPr="007A76F8">
        <w:rPr>
          <w:rFonts w:ascii="Times New Roman" w:eastAsiaTheme="minorEastAsia" w:hAnsi="Times New Roman"/>
          <w:szCs w:val="20"/>
          <w:lang w:val="en-GB" w:eastAsia="zh-CN"/>
        </w:rPr>
        <w:t>are as below:</w:t>
      </w:r>
      <w:r w:rsidRPr="007A76F8">
        <w:rPr>
          <w:rFonts w:ascii="Times New Roman" w:eastAsiaTheme="minorEastAsia" w:hAnsi="Times New Roman"/>
          <w:szCs w:val="20"/>
          <w:lang w:val="en-GB" w:eastAsia="zh-CN"/>
        </w:rPr>
        <w:t xml:space="preserve"> </w:t>
      </w:r>
    </w:p>
    <w:p w14:paraId="32348F52" w14:textId="5C3587E3" w:rsidR="00C81F7D" w:rsidRPr="007A76F8" w:rsidRDefault="00F83C6F" w:rsidP="006C26F5">
      <w:pPr>
        <w:pStyle w:val="a0"/>
        <w:rPr>
          <w:rFonts w:ascii="Times New Roman" w:eastAsiaTheme="minorEastAsia" w:hAnsi="Times New Roman"/>
          <w:szCs w:val="20"/>
          <w:lang w:val="en-GB" w:eastAsia="zh-CN"/>
        </w:rPr>
      </w:pPr>
      <w:r w:rsidRPr="007A76F8">
        <w:rPr>
          <w:rFonts w:ascii="Times New Roman" w:eastAsiaTheme="minorEastAsia" w:hAnsi="Times New Roman"/>
          <w:szCs w:val="20"/>
          <w:lang w:eastAsia="zh-CN"/>
        </w:rPr>
        <w:t xml:space="preserve">Approach </w:t>
      </w:r>
      <w:r w:rsidR="00545007" w:rsidRPr="007A76F8">
        <w:rPr>
          <w:rFonts w:ascii="Times New Roman" w:eastAsiaTheme="minorEastAsia" w:hAnsi="Times New Roman"/>
          <w:szCs w:val="20"/>
          <w:lang w:val="en-GB" w:eastAsia="zh-CN"/>
        </w:rPr>
        <w:t>1</w:t>
      </w:r>
      <w:r w:rsidR="00183D0C" w:rsidRPr="007A76F8">
        <w:rPr>
          <w:rFonts w:ascii="Times New Roman" w:eastAsiaTheme="minorEastAsia" w:hAnsi="Times New Roman"/>
          <w:szCs w:val="20"/>
          <w:lang w:val="en-GB" w:eastAsia="zh-CN"/>
        </w:rPr>
        <w:t xml:space="preserve"> lists all possible </w:t>
      </w:r>
      <w:r w:rsidR="006C664D" w:rsidRPr="007A76F8">
        <w:rPr>
          <w:rFonts w:ascii="Times New Roman" w:eastAsiaTheme="minorEastAsia" w:hAnsi="Times New Roman"/>
          <w:szCs w:val="20"/>
          <w:lang w:val="en-GB" w:eastAsia="zh-CN"/>
        </w:rPr>
        <w:t>port-mapping combinations</w:t>
      </w:r>
      <w:r w:rsidR="002228D1" w:rsidRPr="007A76F8">
        <w:rPr>
          <w:rFonts w:ascii="Times New Roman" w:eastAsiaTheme="minorEastAsia" w:hAnsi="Times New Roman"/>
          <w:szCs w:val="20"/>
          <w:lang w:val="en-GB" w:eastAsia="zh-CN"/>
        </w:rPr>
        <w:t>.</w:t>
      </w:r>
      <w:r w:rsidR="00C626F1" w:rsidRPr="007A76F8">
        <w:rPr>
          <w:rFonts w:ascii="Times New Roman" w:eastAsiaTheme="minorEastAsia" w:hAnsi="Times New Roman"/>
          <w:szCs w:val="20"/>
          <w:lang w:val="en-GB" w:eastAsia="zh-CN"/>
        </w:rPr>
        <w:t xml:space="preserve"> </w:t>
      </w:r>
      <w:r w:rsidR="002228D1" w:rsidRPr="007A76F8">
        <w:rPr>
          <w:rFonts w:ascii="Times New Roman" w:eastAsiaTheme="minorEastAsia" w:hAnsi="Times New Roman"/>
          <w:szCs w:val="20"/>
          <w:lang w:val="en-GB" w:eastAsia="zh-CN"/>
        </w:rPr>
        <w:t>H</w:t>
      </w:r>
      <w:r w:rsidR="00C626F1" w:rsidRPr="007A76F8">
        <w:rPr>
          <w:rFonts w:ascii="Times New Roman" w:eastAsiaTheme="minorEastAsia" w:hAnsi="Times New Roman"/>
          <w:szCs w:val="20"/>
          <w:lang w:val="en-GB" w:eastAsia="zh-CN"/>
        </w:rPr>
        <w:t xml:space="preserve">owever, </w:t>
      </w:r>
      <w:r w:rsidR="00183D0C" w:rsidRPr="007A76F8">
        <w:rPr>
          <w:rFonts w:ascii="Times New Roman" w:eastAsiaTheme="minorEastAsia" w:hAnsi="Times New Roman"/>
          <w:szCs w:val="20"/>
          <w:lang w:val="en-GB" w:eastAsia="zh-CN"/>
        </w:rPr>
        <w:t>the solution suffers from UE state</w:t>
      </w:r>
      <w:r w:rsidR="002228D1" w:rsidRPr="007A76F8">
        <w:rPr>
          <w:rFonts w:ascii="Times New Roman" w:eastAsiaTheme="minorEastAsia" w:hAnsi="Times New Roman"/>
          <w:szCs w:val="20"/>
          <w:lang w:val="en-GB" w:eastAsia="zh-CN"/>
        </w:rPr>
        <w:t xml:space="preserve"> ambiguity</w:t>
      </w:r>
      <w:r w:rsidR="003C5606" w:rsidRPr="007A76F8">
        <w:rPr>
          <w:rFonts w:ascii="Times New Roman" w:eastAsiaTheme="minorEastAsia" w:hAnsi="Times New Roman"/>
          <w:szCs w:val="20"/>
          <w:lang w:val="en-GB" w:eastAsia="zh-CN"/>
        </w:rPr>
        <w:t xml:space="preserve"> issue</w:t>
      </w:r>
      <w:r w:rsidR="0052448A" w:rsidRPr="007A76F8">
        <w:rPr>
          <w:rFonts w:ascii="Times New Roman" w:eastAsiaTheme="minorEastAsia" w:hAnsi="Times New Roman"/>
          <w:szCs w:val="20"/>
          <w:lang w:val="en-GB" w:eastAsia="zh-CN"/>
        </w:rPr>
        <w:t>.</w:t>
      </w:r>
      <w:r w:rsidR="00183D0C" w:rsidRPr="007A76F8">
        <w:rPr>
          <w:rFonts w:ascii="Times New Roman" w:eastAsiaTheme="minorEastAsia" w:hAnsi="Times New Roman"/>
          <w:szCs w:val="20"/>
          <w:lang w:val="en-GB" w:eastAsia="zh-CN"/>
        </w:rPr>
        <w:t xml:space="preserve"> </w:t>
      </w:r>
      <w:r w:rsidR="0052448A" w:rsidRPr="007A76F8">
        <w:rPr>
          <w:rFonts w:ascii="Times New Roman" w:eastAsiaTheme="minorEastAsia" w:hAnsi="Times New Roman"/>
          <w:szCs w:val="20"/>
          <w:lang w:val="en-GB" w:eastAsia="zh-CN"/>
        </w:rPr>
        <w:t xml:space="preserve">More </w:t>
      </w:r>
      <w:r w:rsidR="00183D0C" w:rsidRPr="007A76F8">
        <w:rPr>
          <w:rFonts w:ascii="Times New Roman" w:eastAsiaTheme="minorEastAsia" w:hAnsi="Times New Roman"/>
          <w:szCs w:val="20"/>
          <w:lang w:val="en-GB" w:eastAsia="zh-CN"/>
        </w:rPr>
        <w:t>specifically</w:t>
      </w:r>
      <w:r w:rsidR="0052448A" w:rsidRPr="007A76F8">
        <w:rPr>
          <w:rFonts w:ascii="Times New Roman" w:eastAsiaTheme="minorEastAsia" w:hAnsi="Times New Roman"/>
          <w:szCs w:val="20"/>
          <w:lang w:val="en-GB" w:eastAsia="zh-CN"/>
        </w:rPr>
        <w:t>,</w:t>
      </w:r>
      <w:r w:rsidR="00183D0C" w:rsidRPr="007A76F8">
        <w:rPr>
          <w:rFonts w:ascii="Times New Roman" w:eastAsiaTheme="minorEastAsia" w:hAnsi="Times New Roman"/>
          <w:szCs w:val="20"/>
          <w:lang w:val="en-GB" w:eastAsia="zh-CN"/>
        </w:rPr>
        <w:t xml:space="preserve"> </w:t>
      </w:r>
      <w:r w:rsidR="00C626F1" w:rsidRPr="007A76F8">
        <w:rPr>
          <w:rFonts w:ascii="Times New Roman" w:eastAsiaTheme="minorEastAsia" w:hAnsi="Times New Roman"/>
          <w:szCs w:val="20"/>
          <w:lang w:val="en-GB" w:eastAsia="zh-CN"/>
        </w:rPr>
        <w:t>when</w:t>
      </w:r>
      <w:r w:rsidR="00C248FF" w:rsidRPr="007A76F8">
        <w:rPr>
          <w:rFonts w:ascii="Times New Roman" w:eastAsiaTheme="minorEastAsia" w:hAnsi="Times New Roman"/>
          <w:szCs w:val="20"/>
          <w:lang w:val="en-GB" w:eastAsia="zh-CN"/>
        </w:rPr>
        <w:t xml:space="preserve"> a</w:t>
      </w:r>
      <w:r w:rsidR="00C626F1" w:rsidRPr="007A76F8">
        <w:rPr>
          <w:rFonts w:ascii="Times New Roman" w:eastAsiaTheme="minorEastAsia" w:hAnsi="Times New Roman"/>
          <w:szCs w:val="20"/>
          <w:lang w:val="en-GB" w:eastAsia="zh-CN"/>
        </w:rPr>
        <w:t xml:space="preserve"> UE </w:t>
      </w:r>
      <w:r w:rsidR="00665BBC" w:rsidRPr="007A76F8">
        <w:rPr>
          <w:rFonts w:ascii="Times New Roman" w:eastAsiaTheme="minorEastAsia" w:hAnsi="Times New Roman"/>
          <w:szCs w:val="20"/>
          <w:lang w:val="en-GB" w:eastAsia="zh-CN"/>
        </w:rPr>
        <w:t>switch</w:t>
      </w:r>
      <w:r w:rsidR="00C248FF" w:rsidRPr="007A76F8">
        <w:rPr>
          <w:rFonts w:ascii="Times New Roman" w:eastAsiaTheme="minorEastAsia" w:hAnsi="Times New Roman"/>
          <w:szCs w:val="20"/>
          <w:lang w:val="en-GB" w:eastAsia="zh-CN"/>
        </w:rPr>
        <w:t>es</w:t>
      </w:r>
      <w:r w:rsidR="00665BBC" w:rsidRPr="007A76F8">
        <w:rPr>
          <w:rFonts w:ascii="Times New Roman" w:eastAsiaTheme="minorEastAsia" w:hAnsi="Times New Roman"/>
          <w:szCs w:val="20"/>
          <w:lang w:val="en-GB" w:eastAsia="zh-CN"/>
        </w:rPr>
        <w:t xml:space="preserve"> to </w:t>
      </w:r>
      <w:r w:rsidR="00183D0C" w:rsidRPr="007A76F8">
        <w:rPr>
          <w:rFonts w:ascii="Times New Roman" w:eastAsiaTheme="minorEastAsia" w:hAnsi="Times New Roman"/>
          <w:szCs w:val="20"/>
          <w:lang w:val="en-GB" w:eastAsia="zh-CN"/>
        </w:rPr>
        <w:t>a certain port</w:t>
      </w:r>
      <w:r w:rsidR="00337249" w:rsidRPr="007A76F8">
        <w:rPr>
          <w:rFonts w:ascii="Times New Roman" w:eastAsiaTheme="minorEastAsia" w:hAnsi="Times New Roman"/>
          <w:szCs w:val="20"/>
          <w:lang w:val="en-GB" w:eastAsia="zh-CN"/>
        </w:rPr>
        <w:t>-mapping</w:t>
      </w:r>
      <w:r w:rsidR="00183D0C" w:rsidRPr="007A76F8">
        <w:rPr>
          <w:rFonts w:ascii="Times New Roman" w:eastAsiaTheme="minorEastAsia" w:hAnsi="Times New Roman"/>
          <w:szCs w:val="20"/>
          <w:lang w:val="en-GB" w:eastAsia="zh-CN"/>
        </w:rPr>
        <w:t xml:space="preserve"> combination</w:t>
      </w:r>
      <w:r w:rsidR="00337249" w:rsidRPr="007A76F8">
        <w:rPr>
          <w:rFonts w:ascii="Times New Roman" w:eastAsiaTheme="minorEastAsia" w:hAnsi="Times New Roman"/>
          <w:szCs w:val="20"/>
          <w:lang w:val="en-GB" w:eastAsia="zh-CN"/>
        </w:rPr>
        <w:t xml:space="preserve"> </w:t>
      </w:r>
      <w:r w:rsidR="0052448A" w:rsidRPr="007A76F8">
        <w:rPr>
          <w:rFonts w:ascii="Times New Roman" w:eastAsiaTheme="minorEastAsia" w:hAnsi="Times New Roman"/>
          <w:szCs w:val="20"/>
          <w:lang w:val="en-GB" w:eastAsia="zh-CN"/>
        </w:rPr>
        <w:t xml:space="preserve">if there </w:t>
      </w:r>
      <w:r w:rsidR="00F150AA" w:rsidRPr="007A76F8">
        <w:rPr>
          <w:rFonts w:ascii="Times New Roman" w:eastAsiaTheme="minorEastAsia" w:hAnsi="Times New Roman"/>
          <w:szCs w:val="20"/>
          <w:lang w:val="en-GB" w:eastAsia="zh-CN"/>
        </w:rPr>
        <w:t xml:space="preserve">is </w:t>
      </w:r>
      <w:r w:rsidR="00337249" w:rsidRPr="007A76F8">
        <w:rPr>
          <w:rFonts w:ascii="Times New Roman" w:eastAsiaTheme="minorEastAsia" w:hAnsi="Times New Roman"/>
          <w:szCs w:val="20"/>
          <w:lang w:val="en-GB" w:eastAsia="zh-CN"/>
        </w:rPr>
        <w:t>more than one Tx</w:t>
      </w:r>
      <w:r w:rsidR="00EC6733" w:rsidRPr="007A76F8">
        <w:rPr>
          <w:rFonts w:ascii="Times New Roman" w:eastAsiaTheme="minorEastAsia" w:hAnsi="Times New Roman"/>
          <w:szCs w:val="20"/>
          <w:lang w:val="en-GB" w:eastAsia="zh-CN"/>
        </w:rPr>
        <w:t>-</w:t>
      </w:r>
      <w:r w:rsidR="00337249" w:rsidRPr="007A76F8">
        <w:rPr>
          <w:rFonts w:ascii="Times New Roman" w:eastAsiaTheme="minorEastAsia" w:hAnsi="Times New Roman"/>
          <w:szCs w:val="20"/>
          <w:lang w:val="en-GB" w:eastAsia="zh-CN"/>
        </w:rPr>
        <w:t>chain combination suppor</w:t>
      </w:r>
      <w:r w:rsidR="0052448A" w:rsidRPr="007A76F8">
        <w:rPr>
          <w:rFonts w:ascii="Times New Roman" w:eastAsiaTheme="minorEastAsia" w:hAnsi="Times New Roman"/>
          <w:szCs w:val="20"/>
          <w:lang w:val="en-GB" w:eastAsia="zh-CN"/>
        </w:rPr>
        <w:t>ting</w:t>
      </w:r>
      <w:r w:rsidR="00337249" w:rsidRPr="007A76F8">
        <w:rPr>
          <w:rFonts w:ascii="Times New Roman" w:eastAsiaTheme="minorEastAsia" w:hAnsi="Times New Roman"/>
          <w:szCs w:val="20"/>
          <w:lang w:val="en-GB" w:eastAsia="zh-CN"/>
        </w:rPr>
        <w:t xml:space="preserve"> the port-mapping combination,</w:t>
      </w:r>
      <w:r w:rsidR="00665BBC" w:rsidRPr="007A76F8">
        <w:rPr>
          <w:rFonts w:ascii="Times New Roman" w:eastAsiaTheme="minorEastAsia" w:hAnsi="Times New Roman"/>
          <w:szCs w:val="20"/>
          <w:lang w:val="en-GB" w:eastAsia="zh-CN"/>
        </w:rPr>
        <w:t xml:space="preserve"> the state of </w:t>
      </w:r>
      <w:r w:rsidR="00F150AA" w:rsidRPr="007A76F8">
        <w:rPr>
          <w:rFonts w:ascii="Times New Roman" w:eastAsiaTheme="minorEastAsia" w:hAnsi="Times New Roman"/>
          <w:szCs w:val="20"/>
          <w:lang w:val="en-GB" w:eastAsia="zh-CN"/>
        </w:rPr>
        <w:t xml:space="preserve">the </w:t>
      </w:r>
      <w:r w:rsidR="004241C6" w:rsidRPr="007A76F8">
        <w:rPr>
          <w:rFonts w:ascii="Times New Roman" w:eastAsiaTheme="minorEastAsia" w:hAnsi="Times New Roman"/>
          <w:szCs w:val="20"/>
          <w:lang w:val="en-GB" w:eastAsia="zh-CN"/>
        </w:rPr>
        <w:t xml:space="preserve">target </w:t>
      </w:r>
      <w:r w:rsidR="00665BBC" w:rsidRPr="007A76F8">
        <w:rPr>
          <w:rFonts w:ascii="Times New Roman" w:eastAsiaTheme="minorEastAsia" w:hAnsi="Times New Roman"/>
          <w:szCs w:val="20"/>
          <w:lang w:val="en-GB" w:eastAsia="zh-CN"/>
        </w:rPr>
        <w:t xml:space="preserve">Tx chain is not unique, </w:t>
      </w:r>
      <w:r w:rsidR="00F150AA" w:rsidRPr="007A76F8">
        <w:rPr>
          <w:rFonts w:ascii="Times New Roman" w:eastAsiaTheme="minorEastAsia" w:hAnsi="Times New Roman"/>
          <w:szCs w:val="20"/>
          <w:lang w:val="en-GB" w:eastAsia="zh-CN"/>
        </w:rPr>
        <w:t xml:space="preserve">thus </w:t>
      </w:r>
      <w:r w:rsidR="00183D0C" w:rsidRPr="007A76F8">
        <w:rPr>
          <w:rFonts w:ascii="Times New Roman" w:eastAsiaTheme="minorEastAsia" w:hAnsi="Times New Roman"/>
          <w:szCs w:val="20"/>
          <w:lang w:val="en-GB" w:eastAsia="zh-CN"/>
        </w:rPr>
        <w:t xml:space="preserve">additional rules or configurations are needed to help </w:t>
      </w:r>
      <w:r w:rsidR="00665BBC" w:rsidRPr="007A76F8">
        <w:rPr>
          <w:rFonts w:ascii="Times New Roman" w:eastAsiaTheme="minorEastAsia" w:hAnsi="Times New Roman"/>
          <w:szCs w:val="20"/>
          <w:lang w:val="en-GB" w:eastAsia="zh-CN"/>
        </w:rPr>
        <w:t>the UE distinguish the Tx chain state,</w:t>
      </w:r>
      <w:r w:rsidR="00183D0C" w:rsidRPr="007A76F8">
        <w:rPr>
          <w:rFonts w:ascii="Times New Roman" w:eastAsiaTheme="minorEastAsia" w:hAnsi="Times New Roman"/>
          <w:szCs w:val="20"/>
          <w:lang w:val="en-GB" w:eastAsia="zh-CN"/>
        </w:rPr>
        <w:t xml:space="preserve"> resulting in</w:t>
      </w:r>
      <w:r w:rsidR="00665BBC" w:rsidRPr="007A76F8">
        <w:rPr>
          <w:rFonts w:ascii="Times New Roman" w:eastAsiaTheme="minorEastAsia" w:hAnsi="Times New Roman"/>
          <w:szCs w:val="20"/>
          <w:lang w:val="en-GB" w:eastAsia="zh-CN"/>
        </w:rPr>
        <w:t xml:space="preserve"> </w:t>
      </w:r>
      <w:r w:rsidR="009B2814" w:rsidRPr="007A76F8">
        <w:rPr>
          <w:rFonts w:ascii="Times New Roman" w:eastAsiaTheme="minorEastAsia" w:hAnsi="Times New Roman"/>
          <w:szCs w:val="20"/>
          <w:lang w:val="en-GB" w:eastAsia="zh-CN"/>
        </w:rPr>
        <w:t xml:space="preserve">higher </w:t>
      </w:r>
      <w:r w:rsidR="00665BBC" w:rsidRPr="007A76F8">
        <w:rPr>
          <w:rFonts w:ascii="Times New Roman" w:eastAsiaTheme="minorEastAsia" w:hAnsi="Times New Roman"/>
          <w:szCs w:val="20"/>
          <w:lang w:val="en-GB" w:eastAsia="zh-CN"/>
        </w:rPr>
        <w:t>signalling overhead and UE complexity.</w:t>
      </w:r>
      <w:r w:rsidR="00C248FF" w:rsidRPr="007A76F8">
        <w:rPr>
          <w:rFonts w:ascii="Times New Roman" w:eastAsiaTheme="minorEastAsia" w:hAnsi="Times New Roman"/>
          <w:szCs w:val="20"/>
          <w:lang w:val="en-GB" w:eastAsia="zh-CN"/>
        </w:rPr>
        <w:t xml:space="preserve"> Furthermore, this issue become</w:t>
      </w:r>
      <w:r w:rsidR="009B2814" w:rsidRPr="007A76F8">
        <w:rPr>
          <w:rFonts w:ascii="Times New Roman" w:eastAsiaTheme="minorEastAsia" w:hAnsi="Times New Roman"/>
          <w:szCs w:val="20"/>
          <w:lang w:val="en-GB" w:eastAsia="zh-CN"/>
        </w:rPr>
        <w:t>s</w:t>
      </w:r>
      <w:r w:rsidR="00C248FF" w:rsidRPr="007A76F8">
        <w:rPr>
          <w:rFonts w:ascii="Times New Roman" w:eastAsiaTheme="minorEastAsia" w:hAnsi="Times New Roman"/>
          <w:szCs w:val="20"/>
          <w:lang w:val="en-GB" w:eastAsia="zh-CN"/>
        </w:rPr>
        <w:t xml:space="preserve"> worse for 4 bands Tx switching.</w:t>
      </w:r>
    </w:p>
    <w:p w14:paraId="7E85B976" w14:textId="1731DF91" w:rsidR="00F14E2C" w:rsidRPr="007A76F8" w:rsidRDefault="00F83C6F" w:rsidP="006C26F5">
      <w:pPr>
        <w:pStyle w:val="a0"/>
        <w:rPr>
          <w:rFonts w:ascii="Times New Roman" w:eastAsiaTheme="minorEastAsia" w:hAnsi="Times New Roman"/>
          <w:szCs w:val="20"/>
          <w:lang w:val="en-GB" w:eastAsia="zh-CN"/>
        </w:rPr>
      </w:pPr>
      <w:r w:rsidRPr="007A76F8">
        <w:rPr>
          <w:rFonts w:ascii="Times New Roman" w:eastAsiaTheme="minorEastAsia" w:hAnsi="Times New Roman"/>
          <w:szCs w:val="20"/>
          <w:lang w:eastAsia="zh-CN"/>
        </w:rPr>
        <w:t xml:space="preserve">Approach </w:t>
      </w:r>
      <w:r w:rsidR="00C248FF" w:rsidRPr="007A76F8">
        <w:rPr>
          <w:rFonts w:ascii="Times New Roman" w:eastAsiaTheme="minorEastAsia" w:hAnsi="Times New Roman"/>
          <w:szCs w:val="20"/>
          <w:lang w:val="en-GB" w:eastAsia="zh-CN"/>
        </w:rPr>
        <w:t>2</w:t>
      </w:r>
      <w:r w:rsidR="00183D0C" w:rsidRPr="007A76F8">
        <w:rPr>
          <w:rFonts w:ascii="Times New Roman" w:eastAsiaTheme="minorEastAsia" w:hAnsi="Times New Roman"/>
          <w:szCs w:val="20"/>
          <w:lang w:val="en-GB" w:eastAsia="zh-CN"/>
        </w:rPr>
        <w:t xml:space="preserve"> to some extent mitigate</w:t>
      </w:r>
      <w:r w:rsidR="0052448A" w:rsidRPr="007A76F8">
        <w:rPr>
          <w:rFonts w:ascii="Times New Roman" w:eastAsiaTheme="minorEastAsia" w:hAnsi="Times New Roman"/>
          <w:szCs w:val="20"/>
          <w:lang w:val="en-GB" w:eastAsia="zh-CN"/>
        </w:rPr>
        <w:t>s</w:t>
      </w:r>
      <w:r w:rsidR="00183D0C" w:rsidRPr="007A76F8">
        <w:rPr>
          <w:rFonts w:ascii="Times New Roman" w:eastAsiaTheme="minorEastAsia" w:hAnsi="Times New Roman"/>
          <w:szCs w:val="20"/>
          <w:lang w:val="en-GB" w:eastAsia="zh-CN"/>
        </w:rPr>
        <w:t xml:space="preserve"> the uncertainty issue since</w:t>
      </w:r>
      <w:r w:rsidR="00AF3448" w:rsidRPr="007A76F8">
        <w:rPr>
          <w:rFonts w:ascii="Times New Roman" w:eastAsiaTheme="minorEastAsia" w:hAnsi="Times New Roman"/>
          <w:szCs w:val="20"/>
          <w:lang w:val="en-GB" w:eastAsia="zh-CN"/>
        </w:rPr>
        <w:t xml:space="preserve"> </w:t>
      </w:r>
      <w:r w:rsidR="00C248FF" w:rsidRPr="007A76F8">
        <w:rPr>
          <w:rFonts w:ascii="Times New Roman" w:eastAsiaTheme="minorEastAsia" w:hAnsi="Times New Roman"/>
          <w:szCs w:val="20"/>
          <w:lang w:val="en-GB" w:eastAsia="zh-CN"/>
        </w:rPr>
        <w:t xml:space="preserve">the </w:t>
      </w:r>
      <w:r w:rsidR="00183D0C" w:rsidRPr="007A76F8">
        <w:rPr>
          <w:rFonts w:ascii="Times New Roman" w:eastAsiaTheme="minorEastAsia" w:hAnsi="Times New Roman"/>
          <w:szCs w:val="20"/>
          <w:lang w:val="en-GB" w:eastAsia="zh-CN"/>
        </w:rPr>
        <w:t xml:space="preserve">number of </w:t>
      </w:r>
      <w:r w:rsidR="00EC6733" w:rsidRPr="007A76F8">
        <w:rPr>
          <w:rFonts w:ascii="Times New Roman" w:eastAsiaTheme="minorEastAsia" w:hAnsi="Times New Roman"/>
          <w:szCs w:val="20"/>
          <w:lang w:val="en-GB" w:eastAsia="zh-CN"/>
        </w:rPr>
        <w:t>port-mapping combinations</w:t>
      </w:r>
      <w:r w:rsidR="00C248FF" w:rsidRPr="007A76F8">
        <w:rPr>
          <w:rFonts w:ascii="Times New Roman" w:eastAsiaTheme="minorEastAsia" w:hAnsi="Times New Roman"/>
          <w:szCs w:val="20"/>
          <w:lang w:val="en-GB" w:eastAsia="zh-CN"/>
        </w:rPr>
        <w:t xml:space="preserve"> </w:t>
      </w:r>
      <w:r w:rsidR="00F150AA" w:rsidRPr="007A76F8">
        <w:rPr>
          <w:rFonts w:ascii="Times New Roman" w:eastAsiaTheme="minorEastAsia" w:hAnsi="Times New Roman"/>
          <w:szCs w:val="20"/>
          <w:lang w:val="en-GB" w:eastAsia="zh-CN"/>
        </w:rPr>
        <w:t xml:space="preserve">is </w:t>
      </w:r>
      <w:r w:rsidR="00C248FF" w:rsidRPr="007A76F8">
        <w:rPr>
          <w:rFonts w:ascii="Times New Roman" w:eastAsiaTheme="minorEastAsia" w:hAnsi="Times New Roman"/>
          <w:szCs w:val="20"/>
          <w:lang w:val="en-GB" w:eastAsia="zh-CN"/>
        </w:rPr>
        <w:t>reduced</w:t>
      </w:r>
      <w:r w:rsidR="00C0251D" w:rsidRPr="007A76F8">
        <w:rPr>
          <w:rFonts w:ascii="Times New Roman" w:eastAsiaTheme="minorEastAsia" w:hAnsi="Times New Roman"/>
          <w:szCs w:val="20"/>
          <w:lang w:val="en-GB" w:eastAsia="zh-CN"/>
        </w:rPr>
        <w:t xml:space="preserve"> </w:t>
      </w:r>
      <w:r w:rsidR="007D314C" w:rsidRPr="007A76F8">
        <w:rPr>
          <w:rFonts w:ascii="Times New Roman" w:eastAsiaTheme="minorEastAsia" w:hAnsi="Times New Roman"/>
          <w:szCs w:val="20"/>
          <w:lang w:val="en-GB" w:eastAsia="zh-CN"/>
        </w:rPr>
        <w:t xml:space="preserve">and is simpler for UE implementation </w:t>
      </w:r>
      <w:r w:rsidR="00C0251D" w:rsidRPr="007A76F8">
        <w:rPr>
          <w:rFonts w:ascii="Times New Roman" w:eastAsiaTheme="minorEastAsia" w:hAnsi="Times New Roman"/>
          <w:szCs w:val="20"/>
          <w:lang w:val="en-GB" w:eastAsia="zh-CN"/>
        </w:rPr>
        <w:t xml:space="preserve">compared with </w:t>
      </w:r>
      <w:r w:rsidRPr="007A76F8">
        <w:rPr>
          <w:rFonts w:ascii="Times New Roman" w:eastAsiaTheme="minorEastAsia" w:hAnsi="Times New Roman"/>
          <w:szCs w:val="20"/>
          <w:lang w:eastAsia="zh-CN"/>
        </w:rPr>
        <w:t>Approach 1</w:t>
      </w:r>
      <w:r w:rsidR="00FB6FCC" w:rsidRPr="007A76F8">
        <w:rPr>
          <w:rFonts w:ascii="Times New Roman" w:eastAsiaTheme="minorEastAsia" w:hAnsi="Times New Roman"/>
          <w:szCs w:val="20"/>
          <w:lang w:val="en-GB" w:eastAsia="zh-CN"/>
        </w:rPr>
        <w:t>,</w:t>
      </w:r>
      <w:r w:rsidR="007D314C" w:rsidRPr="007A76F8">
        <w:rPr>
          <w:rFonts w:ascii="Times New Roman" w:eastAsiaTheme="minorEastAsia" w:hAnsi="Times New Roman"/>
          <w:szCs w:val="20"/>
          <w:lang w:val="en-GB" w:eastAsia="zh-CN"/>
        </w:rPr>
        <w:t xml:space="preserve"> but there is still ambiguity for switching between some cases</w:t>
      </w:r>
      <w:r w:rsidR="00C248FF" w:rsidRPr="007A76F8">
        <w:rPr>
          <w:rFonts w:ascii="Times New Roman" w:eastAsiaTheme="minorEastAsia" w:hAnsi="Times New Roman"/>
          <w:szCs w:val="20"/>
          <w:lang w:val="en-GB" w:eastAsia="zh-CN"/>
        </w:rPr>
        <w:t>.</w:t>
      </w:r>
    </w:p>
    <w:p w14:paraId="1D5DE23A" w14:textId="421BC0FF" w:rsidR="00C248FF" w:rsidRPr="007A76F8" w:rsidRDefault="00F14E2C" w:rsidP="006C26F5">
      <w:pPr>
        <w:pStyle w:val="a0"/>
        <w:rPr>
          <w:rFonts w:ascii="Times New Roman" w:eastAsiaTheme="minorEastAsia" w:hAnsi="Times New Roman"/>
          <w:szCs w:val="20"/>
          <w:lang w:val="en-GB" w:eastAsia="zh-CN"/>
        </w:rPr>
      </w:pPr>
      <w:r w:rsidRPr="007A76F8">
        <w:rPr>
          <w:rFonts w:ascii="Times New Roman" w:eastAsiaTheme="minorEastAsia" w:hAnsi="Times New Roman"/>
          <w:szCs w:val="20"/>
          <w:lang w:val="en-GB" w:eastAsia="zh-CN"/>
        </w:rPr>
        <w:t xml:space="preserve">For </w:t>
      </w:r>
      <w:r w:rsidR="00F83C6F" w:rsidRPr="007A76F8">
        <w:rPr>
          <w:rFonts w:ascii="Times New Roman" w:eastAsiaTheme="minorEastAsia" w:hAnsi="Times New Roman"/>
          <w:szCs w:val="20"/>
          <w:lang w:eastAsia="zh-CN"/>
        </w:rPr>
        <w:t xml:space="preserve">Approach </w:t>
      </w:r>
      <w:r w:rsidRPr="007A76F8">
        <w:rPr>
          <w:rFonts w:ascii="Times New Roman" w:eastAsiaTheme="minorEastAsia" w:hAnsi="Times New Roman"/>
          <w:szCs w:val="20"/>
          <w:lang w:val="en-GB" w:eastAsia="zh-CN"/>
        </w:rPr>
        <w:t xml:space="preserve">3, </w:t>
      </w:r>
      <w:r w:rsidR="00CE0930" w:rsidRPr="007A76F8">
        <w:rPr>
          <w:rFonts w:ascii="Times New Roman" w:eastAsiaTheme="minorEastAsia" w:hAnsi="Times New Roman"/>
          <w:szCs w:val="20"/>
          <w:lang w:val="en-GB" w:eastAsia="zh-CN"/>
        </w:rPr>
        <w:t xml:space="preserve">the </w:t>
      </w:r>
      <w:r w:rsidRPr="007A76F8">
        <w:rPr>
          <w:rFonts w:ascii="Times New Roman" w:eastAsiaTheme="minorEastAsia" w:hAnsi="Times New Roman"/>
          <w:szCs w:val="20"/>
          <w:lang w:val="en-GB" w:eastAsia="zh-CN"/>
        </w:rPr>
        <w:t>2Tx</w:t>
      </w:r>
      <w:r w:rsidR="00CE0930" w:rsidRPr="007A76F8">
        <w:rPr>
          <w:rFonts w:ascii="Times New Roman" w:eastAsiaTheme="minorEastAsia" w:hAnsi="Times New Roman"/>
          <w:szCs w:val="20"/>
          <w:lang w:val="en-GB" w:eastAsia="zh-CN"/>
        </w:rPr>
        <w:t>-</w:t>
      </w:r>
      <w:r w:rsidRPr="007A76F8">
        <w:rPr>
          <w:rFonts w:ascii="Times New Roman" w:eastAsiaTheme="minorEastAsia" w:hAnsi="Times New Roman"/>
          <w:szCs w:val="20"/>
          <w:lang w:val="en-GB" w:eastAsia="zh-CN"/>
        </w:rPr>
        <w:t>chains</w:t>
      </w:r>
      <w:r w:rsidR="00CE0930" w:rsidRPr="007A76F8">
        <w:rPr>
          <w:rFonts w:ascii="Times New Roman" w:eastAsiaTheme="minorEastAsia" w:hAnsi="Times New Roman"/>
          <w:szCs w:val="20"/>
          <w:lang w:val="en-GB" w:eastAsia="zh-CN"/>
        </w:rPr>
        <w:t xml:space="preserve"> state</w:t>
      </w:r>
      <w:r w:rsidRPr="007A76F8">
        <w:rPr>
          <w:rFonts w:ascii="Times New Roman" w:eastAsiaTheme="minorEastAsia" w:hAnsi="Times New Roman"/>
          <w:szCs w:val="20"/>
          <w:lang w:val="en-GB" w:eastAsia="zh-CN"/>
        </w:rPr>
        <w:t xml:space="preserve"> </w:t>
      </w:r>
      <w:r w:rsidR="00A86EB1" w:rsidRPr="007A76F8">
        <w:rPr>
          <w:rFonts w:ascii="Times New Roman" w:eastAsiaTheme="minorEastAsia" w:hAnsi="Times New Roman"/>
          <w:szCs w:val="20"/>
          <w:lang w:val="en-GB" w:eastAsia="zh-CN"/>
        </w:rPr>
        <w:t xml:space="preserve">can </w:t>
      </w:r>
      <w:r w:rsidR="00CE0930" w:rsidRPr="007A76F8">
        <w:rPr>
          <w:rFonts w:ascii="Times New Roman" w:eastAsiaTheme="minorEastAsia" w:hAnsi="Times New Roman"/>
          <w:szCs w:val="20"/>
          <w:lang w:val="en-GB" w:eastAsia="zh-CN"/>
        </w:rPr>
        <w:t xml:space="preserve">only </w:t>
      </w:r>
      <w:r w:rsidR="00A86EB1" w:rsidRPr="007A76F8">
        <w:rPr>
          <w:rFonts w:ascii="Times New Roman" w:eastAsiaTheme="minorEastAsia" w:hAnsi="Times New Roman"/>
          <w:szCs w:val="20"/>
          <w:lang w:val="en-GB" w:eastAsia="zh-CN"/>
        </w:rPr>
        <w:t xml:space="preserve">be </w:t>
      </w:r>
      <w:r w:rsidRPr="007A76F8">
        <w:rPr>
          <w:rFonts w:ascii="Times New Roman" w:eastAsiaTheme="minorEastAsia" w:hAnsi="Times New Roman"/>
          <w:szCs w:val="20"/>
          <w:lang w:val="en-GB" w:eastAsia="zh-CN"/>
        </w:rPr>
        <w:t>map</w:t>
      </w:r>
      <w:r w:rsidR="00CE0930" w:rsidRPr="007A76F8">
        <w:rPr>
          <w:rFonts w:ascii="Times New Roman" w:eastAsiaTheme="minorEastAsia" w:hAnsi="Times New Roman"/>
          <w:szCs w:val="20"/>
          <w:lang w:val="en-GB" w:eastAsia="zh-CN"/>
        </w:rPr>
        <w:t>ped</w:t>
      </w:r>
      <w:r w:rsidRPr="007A76F8">
        <w:rPr>
          <w:rFonts w:ascii="Times New Roman" w:eastAsiaTheme="minorEastAsia" w:hAnsi="Times New Roman"/>
          <w:szCs w:val="20"/>
          <w:lang w:val="en-GB" w:eastAsia="zh-CN"/>
        </w:rPr>
        <w:t xml:space="preserve"> </w:t>
      </w:r>
      <w:r w:rsidR="00CE0930" w:rsidRPr="007A76F8">
        <w:rPr>
          <w:rFonts w:ascii="Times New Roman" w:eastAsiaTheme="minorEastAsia" w:hAnsi="Times New Roman"/>
          <w:szCs w:val="20"/>
          <w:lang w:val="en-GB" w:eastAsia="zh-CN"/>
        </w:rPr>
        <w:t xml:space="preserve">to </w:t>
      </w:r>
      <w:r w:rsidRPr="007A76F8">
        <w:rPr>
          <w:rFonts w:ascii="Times New Roman" w:eastAsiaTheme="minorEastAsia" w:hAnsi="Times New Roman"/>
          <w:szCs w:val="20"/>
          <w:lang w:val="en-GB" w:eastAsia="zh-CN"/>
        </w:rPr>
        <w:t>2</w:t>
      </w:r>
      <w:r w:rsidR="00CE0930" w:rsidRPr="007A76F8">
        <w:rPr>
          <w:rFonts w:ascii="Times New Roman" w:eastAsiaTheme="minorEastAsia" w:hAnsi="Times New Roman"/>
          <w:szCs w:val="20"/>
          <w:lang w:val="en-GB" w:eastAsia="zh-CN"/>
        </w:rPr>
        <w:t>-</w:t>
      </w:r>
      <w:r w:rsidRPr="007A76F8">
        <w:rPr>
          <w:rFonts w:ascii="Times New Roman" w:eastAsiaTheme="minorEastAsia" w:hAnsi="Times New Roman"/>
          <w:szCs w:val="20"/>
          <w:lang w:val="en-GB" w:eastAsia="zh-CN"/>
        </w:rPr>
        <w:t>ports transmission</w:t>
      </w:r>
      <w:r w:rsidR="00A86EB1" w:rsidRPr="007A76F8">
        <w:rPr>
          <w:rFonts w:ascii="Times New Roman" w:eastAsiaTheme="minorEastAsia" w:hAnsi="Times New Roman"/>
          <w:szCs w:val="20"/>
          <w:lang w:val="en-GB" w:eastAsia="zh-CN"/>
        </w:rPr>
        <w:t xml:space="preserve"> on a band</w:t>
      </w:r>
      <w:r w:rsidRPr="007A76F8">
        <w:rPr>
          <w:rFonts w:ascii="Times New Roman" w:eastAsiaTheme="minorEastAsia" w:hAnsi="Times New Roman"/>
          <w:szCs w:val="20"/>
          <w:lang w:val="en-GB" w:eastAsia="zh-CN"/>
        </w:rPr>
        <w:t>.</w:t>
      </w:r>
      <w:r w:rsidR="0053384D" w:rsidRPr="007A76F8">
        <w:rPr>
          <w:rFonts w:ascii="Times New Roman" w:eastAsiaTheme="minorEastAsia" w:hAnsi="Times New Roman"/>
          <w:szCs w:val="20"/>
          <w:lang w:val="en-GB" w:eastAsia="zh-CN"/>
        </w:rPr>
        <w:t xml:space="preserve"> Compared with </w:t>
      </w:r>
      <w:r w:rsidR="00F83C6F" w:rsidRPr="007A76F8">
        <w:rPr>
          <w:rFonts w:ascii="Times New Roman" w:eastAsiaTheme="minorEastAsia" w:hAnsi="Times New Roman"/>
          <w:szCs w:val="20"/>
          <w:lang w:eastAsia="zh-CN"/>
        </w:rPr>
        <w:t>Approach 1</w:t>
      </w:r>
      <w:r w:rsidR="000514D6" w:rsidRPr="007A76F8">
        <w:rPr>
          <w:rFonts w:ascii="Times New Roman" w:eastAsiaTheme="minorEastAsia" w:hAnsi="Times New Roman"/>
          <w:szCs w:val="20"/>
          <w:lang w:eastAsia="zh-CN"/>
        </w:rPr>
        <w:t xml:space="preserve"> </w:t>
      </w:r>
      <w:r w:rsidR="007D314C" w:rsidRPr="007A76F8">
        <w:rPr>
          <w:rFonts w:ascii="Times New Roman" w:eastAsiaTheme="minorEastAsia" w:hAnsi="Times New Roman"/>
          <w:szCs w:val="20"/>
          <w:lang w:val="en-GB" w:eastAsia="zh-CN"/>
        </w:rPr>
        <w:t xml:space="preserve">and </w:t>
      </w:r>
      <w:r w:rsidR="00F83C6F" w:rsidRPr="007A76F8">
        <w:rPr>
          <w:rFonts w:ascii="Times New Roman" w:eastAsiaTheme="minorEastAsia" w:hAnsi="Times New Roman"/>
          <w:szCs w:val="20"/>
          <w:lang w:eastAsia="zh-CN"/>
        </w:rPr>
        <w:t xml:space="preserve">Approach </w:t>
      </w:r>
      <w:r w:rsidR="0053384D" w:rsidRPr="007A76F8">
        <w:rPr>
          <w:rFonts w:ascii="Times New Roman" w:eastAsiaTheme="minorEastAsia" w:hAnsi="Times New Roman"/>
          <w:szCs w:val="20"/>
          <w:lang w:val="en-GB" w:eastAsia="zh-CN"/>
        </w:rPr>
        <w:t xml:space="preserve">2, the </w:t>
      </w:r>
      <w:r w:rsidR="00A86EB1" w:rsidRPr="007A76F8">
        <w:rPr>
          <w:rFonts w:ascii="Times New Roman" w:eastAsiaTheme="minorEastAsia" w:hAnsi="Times New Roman"/>
          <w:szCs w:val="20"/>
          <w:lang w:val="en-GB" w:eastAsia="zh-CN"/>
        </w:rPr>
        <w:t xml:space="preserve">uncertainty issue is resolved as the </w:t>
      </w:r>
      <w:r w:rsidR="0053384D" w:rsidRPr="007A76F8">
        <w:rPr>
          <w:rFonts w:ascii="Times New Roman" w:eastAsiaTheme="minorEastAsia" w:hAnsi="Times New Roman"/>
          <w:szCs w:val="20"/>
          <w:lang w:val="en-GB" w:eastAsia="zh-CN"/>
        </w:rPr>
        <w:t xml:space="preserve">Tx chain state is unique for every </w:t>
      </w:r>
      <w:r w:rsidR="00EC6733" w:rsidRPr="007A76F8">
        <w:rPr>
          <w:rFonts w:ascii="Times New Roman" w:eastAsiaTheme="minorEastAsia" w:hAnsi="Times New Roman"/>
          <w:szCs w:val="20"/>
          <w:lang w:val="en-GB" w:eastAsia="zh-CN"/>
        </w:rPr>
        <w:t>port-mapping combination</w:t>
      </w:r>
      <w:r w:rsidR="002228D1" w:rsidRPr="007A76F8">
        <w:rPr>
          <w:rFonts w:ascii="Times New Roman" w:eastAsiaTheme="minorEastAsia" w:hAnsi="Times New Roman"/>
          <w:szCs w:val="20"/>
          <w:lang w:val="en-GB" w:eastAsia="zh-CN"/>
        </w:rPr>
        <w:t>.</w:t>
      </w:r>
      <w:r w:rsidR="0053384D" w:rsidRPr="007A76F8">
        <w:rPr>
          <w:rFonts w:ascii="Times New Roman" w:eastAsiaTheme="minorEastAsia" w:hAnsi="Times New Roman"/>
          <w:szCs w:val="20"/>
          <w:lang w:val="en-GB" w:eastAsia="zh-CN"/>
        </w:rPr>
        <w:t xml:space="preserve"> </w:t>
      </w:r>
      <w:r w:rsidR="002228D1" w:rsidRPr="007A76F8">
        <w:rPr>
          <w:rFonts w:ascii="Times New Roman" w:eastAsiaTheme="minorEastAsia" w:hAnsi="Times New Roman"/>
          <w:szCs w:val="20"/>
          <w:lang w:val="en-GB" w:eastAsia="zh-CN"/>
        </w:rPr>
        <w:t>H</w:t>
      </w:r>
      <w:r w:rsidR="0053384D" w:rsidRPr="007A76F8">
        <w:rPr>
          <w:rFonts w:ascii="Times New Roman" w:eastAsiaTheme="minorEastAsia" w:hAnsi="Times New Roman"/>
          <w:szCs w:val="20"/>
          <w:lang w:val="en-GB" w:eastAsia="zh-CN"/>
        </w:rPr>
        <w:t xml:space="preserve">owever, when </w:t>
      </w:r>
      <w:r w:rsidR="00A86EB1" w:rsidRPr="007A76F8">
        <w:rPr>
          <w:rFonts w:ascii="Times New Roman" w:eastAsiaTheme="minorEastAsia" w:hAnsi="Times New Roman"/>
          <w:szCs w:val="20"/>
          <w:lang w:val="en-GB" w:eastAsia="zh-CN"/>
        </w:rPr>
        <w:t xml:space="preserve">UE </w:t>
      </w:r>
      <w:r w:rsidR="00FB6FCC" w:rsidRPr="007A76F8">
        <w:rPr>
          <w:rFonts w:ascii="Times New Roman" w:eastAsiaTheme="minorEastAsia" w:hAnsi="Times New Roman"/>
          <w:szCs w:val="20"/>
          <w:lang w:val="en-GB" w:eastAsia="zh-CN"/>
        </w:rPr>
        <w:t xml:space="preserve">transmitted </w:t>
      </w:r>
      <w:r w:rsidR="00A86EB1" w:rsidRPr="007A76F8">
        <w:rPr>
          <w:rFonts w:ascii="Times New Roman" w:eastAsiaTheme="minorEastAsia" w:hAnsi="Times New Roman"/>
          <w:szCs w:val="20"/>
          <w:lang w:val="en-GB" w:eastAsia="zh-CN"/>
        </w:rPr>
        <w:t xml:space="preserve">with 2TX on one band </w:t>
      </w:r>
      <w:r w:rsidR="0053384D" w:rsidRPr="007A76F8">
        <w:rPr>
          <w:rFonts w:ascii="Times New Roman" w:eastAsiaTheme="minorEastAsia" w:hAnsi="Times New Roman"/>
          <w:szCs w:val="20"/>
          <w:lang w:val="en-GB" w:eastAsia="zh-CN"/>
        </w:rPr>
        <w:t>is</w:t>
      </w:r>
      <w:r w:rsidR="002228D1" w:rsidRPr="007A76F8">
        <w:rPr>
          <w:rFonts w:ascii="Times New Roman" w:eastAsiaTheme="minorEastAsia" w:hAnsi="Times New Roman"/>
          <w:szCs w:val="20"/>
          <w:lang w:val="en-GB" w:eastAsia="zh-CN"/>
        </w:rPr>
        <w:t xml:space="preserve"> </w:t>
      </w:r>
      <w:r w:rsidR="007D314C" w:rsidRPr="007A76F8">
        <w:rPr>
          <w:rFonts w:ascii="Times New Roman" w:eastAsiaTheme="minorEastAsia" w:hAnsi="Times New Roman"/>
          <w:szCs w:val="20"/>
          <w:lang w:val="en-GB" w:eastAsia="zh-CN"/>
        </w:rPr>
        <w:t>scheduled to perform</w:t>
      </w:r>
      <w:r w:rsidR="002228D1" w:rsidRPr="007A76F8">
        <w:rPr>
          <w:rFonts w:ascii="Times New Roman" w:eastAsiaTheme="minorEastAsia" w:hAnsi="Times New Roman"/>
          <w:szCs w:val="20"/>
          <w:lang w:val="en-GB" w:eastAsia="zh-CN"/>
        </w:rPr>
        <w:t xml:space="preserve"> </w:t>
      </w:r>
      <w:r w:rsidR="0053384D" w:rsidRPr="007A76F8">
        <w:rPr>
          <w:rFonts w:ascii="Times New Roman" w:eastAsiaTheme="minorEastAsia" w:hAnsi="Times New Roman"/>
          <w:szCs w:val="20"/>
          <w:lang w:val="en-GB" w:eastAsia="zh-CN"/>
        </w:rPr>
        <w:t>1 port transmission</w:t>
      </w:r>
      <w:r w:rsidR="00A86EB1" w:rsidRPr="007A76F8">
        <w:rPr>
          <w:rFonts w:ascii="Times New Roman" w:eastAsiaTheme="minorEastAsia" w:hAnsi="Times New Roman"/>
          <w:szCs w:val="20"/>
          <w:lang w:val="en-GB" w:eastAsia="zh-CN"/>
        </w:rPr>
        <w:t xml:space="preserve"> on the same band</w:t>
      </w:r>
      <w:r w:rsidR="0053384D" w:rsidRPr="007A76F8">
        <w:rPr>
          <w:rFonts w:ascii="Times New Roman" w:eastAsiaTheme="minorEastAsia" w:hAnsi="Times New Roman"/>
          <w:szCs w:val="20"/>
          <w:lang w:val="en-GB" w:eastAsia="zh-CN"/>
        </w:rPr>
        <w:t xml:space="preserve">, it must switch to </w:t>
      </w:r>
      <w:r w:rsidR="00140A84" w:rsidRPr="007A76F8">
        <w:rPr>
          <w:rFonts w:ascii="Times New Roman" w:eastAsiaTheme="minorEastAsia" w:hAnsi="Times New Roman"/>
          <w:szCs w:val="20"/>
          <w:lang w:eastAsia="zh-CN"/>
        </w:rPr>
        <w:t>&lt;</w:t>
      </w:r>
      <w:r w:rsidR="0053384D" w:rsidRPr="007A76F8">
        <w:rPr>
          <w:rFonts w:ascii="Times New Roman" w:eastAsiaTheme="minorEastAsia" w:hAnsi="Times New Roman"/>
          <w:szCs w:val="20"/>
          <w:lang w:val="en-GB" w:eastAsia="zh-CN"/>
        </w:rPr>
        <w:t>1T+1T</w:t>
      </w:r>
      <w:r w:rsidR="00140A84" w:rsidRPr="007A76F8">
        <w:rPr>
          <w:rFonts w:ascii="Times New Roman" w:eastAsiaTheme="minorEastAsia" w:hAnsi="Times New Roman"/>
          <w:szCs w:val="20"/>
          <w:lang w:val="en-GB" w:eastAsia="zh-CN"/>
        </w:rPr>
        <w:t>&gt;</w:t>
      </w:r>
      <w:r w:rsidR="0053384D" w:rsidRPr="007A76F8">
        <w:rPr>
          <w:rFonts w:ascii="Times New Roman" w:eastAsiaTheme="minorEastAsia" w:hAnsi="Times New Roman"/>
          <w:szCs w:val="20"/>
          <w:lang w:val="en-GB" w:eastAsia="zh-CN"/>
        </w:rPr>
        <w:t xml:space="preserve"> Tx chain state because</w:t>
      </w:r>
      <w:r w:rsidR="00A25C56" w:rsidRPr="007A76F8">
        <w:rPr>
          <w:rFonts w:ascii="Times New Roman" w:eastAsiaTheme="minorEastAsia" w:hAnsi="Times New Roman"/>
          <w:szCs w:val="20"/>
          <w:lang w:val="en-GB" w:eastAsia="zh-CN"/>
        </w:rPr>
        <w:t xml:space="preserve"> </w:t>
      </w:r>
      <w:r w:rsidR="0052448A" w:rsidRPr="007A76F8">
        <w:rPr>
          <w:rFonts w:ascii="Times New Roman" w:eastAsiaTheme="minorEastAsia" w:hAnsi="Times New Roman"/>
          <w:szCs w:val="20"/>
          <w:lang w:val="en-GB" w:eastAsia="zh-CN"/>
        </w:rPr>
        <w:t xml:space="preserve">the </w:t>
      </w:r>
      <w:r w:rsidR="00A25C56" w:rsidRPr="007A76F8">
        <w:rPr>
          <w:rFonts w:ascii="Times New Roman" w:eastAsiaTheme="minorEastAsia" w:hAnsi="Times New Roman"/>
          <w:szCs w:val="20"/>
          <w:lang w:val="en-GB" w:eastAsia="zh-CN"/>
        </w:rPr>
        <w:t>combination of</w:t>
      </w:r>
      <w:r w:rsidR="0053384D" w:rsidRPr="007A76F8">
        <w:rPr>
          <w:rFonts w:ascii="Times New Roman" w:eastAsiaTheme="minorEastAsia" w:hAnsi="Times New Roman"/>
          <w:szCs w:val="20"/>
          <w:lang w:val="en-GB" w:eastAsia="zh-CN"/>
        </w:rPr>
        <w:t xml:space="preserve"> </w:t>
      </w:r>
      <w:r w:rsidR="00140A84" w:rsidRPr="007A76F8">
        <w:rPr>
          <w:rFonts w:ascii="Times New Roman" w:eastAsiaTheme="minorEastAsia" w:hAnsi="Times New Roman"/>
          <w:szCs w:val="20"/>
          <w:lang w:eastAsia="zh-CN"/>
        </w:rPr>
        <w:t>&lt;</w:t>
      </w:r>
      <w:r w:rsidR="0053384D" w:rsidRPr="007A76F8">
        <w:rPr>
          <w:rFonts w:ascii="Times New Roman" w:eastAsiaTheme="minorEastAsia" w:hAnsi="Times New Roman"/>
          <w:szCs w:val="20"/>
          <w:lang w:val="en-GB" w:eastAsia="zh-CN"/>
        </w:rPr>
        <w:t>0T+2T</w:t>
      </w:r>
      <w:r w:rsidR="00140A84" w:rsidRPr="007A76F8">
        <w:rPr>
          <w:rFonts w:ascii="Times New Roman" w:eastAsiaTheme="minorEastAsia" w:hAnsi="Times New Roman"/>
          <w:szCs w:val="20"/>
          <w:lang w:val="en-GB" w:eastAsia="zh-CN"/>
        </w:rPr>
        <w:t>&gt;</w:t>
      </w:r>
      <w:r w:rsidR="0053384D" w:rsidRPr="007A76F8">
        <w:rPr>
          <w:rFonts w:ascii="Times New Roman" w:eastAsiaTheme="minorEastAsia" w:hAnsi="Times New Roman"/>
          <w:szCs w:val="20"/>
          <w:lang w:val="en-GB" w:eastAsia="zh-CN"/>
        </w:rPr>
        <w:t xml:space="preserve"> do</w:t>
      </w:r>
      <w:r w:rsidR="00183D0C" w:rsidRPr="007A76F8">
        <w:rPr>
          <w:rFonts w:ascii="Times New Roman" w:eastAsiaTheme="minorEastAsia" w:hAnsi="Times New Roman"/>
          <w:szCs w:val="20"/>
          <w:lang w:val="en-GB" w:eastAsia="zh-CN"/>
        </w:rPr>
        <w:t>es</w:t>
      </w:r>
      <w:r w:rsidR="0053384D" w:rsidRPr="007A76F8">
        <w:rPr>
          <w:rFonts w:ascii="Times New Roman" w:eastAsiaTheme="minorEastAsia" w:hAnsi="Times New Roman"/>
          <w:szCs w:val="20"/>
          <w:lang w:val="en-GB" w:eastAsia="zh-CN"/>
        </w:rPr>
        <w:t xml:space="preserve"> not support </w:t>
      </w:r>
      <w:r w:rsidR="00EC6733" w:rsidRPr="007A76F8">
        <w:rPr>
          <w:rFonts w:ascii="Times New Roman" w:eastAsiaTheme="minorEastAsia" w:hAnsi="Times New Roman"/>
          <w:szCs w:val="20"/>
          <w:lang w:val="en-GB" w:eastAsia="zh-CN"/>
        </w:rPr>
        <w:t>1-</w:t>
      </w:r>
      <w:r w:rsidR="0053384D" w:rsidRPr="007A76F8">
        <w:rPr>
          <w:rFonts w:ascii="Times New Roman" w:eastAsiaTheme="minorEastAsia" w:hAnsi="Times New Roman"/>
          <w:szCs w:val="20"/>
          <w:lang w:val="en-GB" w:eastAsia="zh-CN"/>
        </w:rPr>
        <w:t>port transmission</w:t>
      </w:r>
      <w:r w:rsidR="00183D0C" w:rsidRPr="007A76F8">
        <w:rPr>
          <w:rFonts w:ascii="Times New Roman" w:eastAsiaTheme="minorEastAsia" w:hAnsi="Times New Roman"/>
          <w:szCs w:val="20"/>
          <w:lang w:val="en-GB" w:eastAsia="zh-CN"/>
        </w:rPr>
        <w:t xml:space="preserve">, which leads to </w:t>
      </w:r>
      <w:r w:rsidR="00A86EB1" w:rsidRPr="007A76F8">
        <w:rPr>
          <w:rFonts w:ascii="Times New Roman" w:eastAsiaTheme="minorEastAsia" w:hAnsi="Times New Roman"/>
          <w:szCs w:val="20"/>
          <w:lang w:val="en-GB" w:eastAsia="zh-CN"/>
        </w:rPr>
        <w:t>un</w:t>
      </w:r>
      <w:r w:rsidR="0052448A" w:rsidRPr="007A76F8">
        <w:rPr>
          <w:rFonts w:ascii="Times New Roman" w:eastAsiaTheme="minorEastAsia" w:hAnsi="Times New Roman"/>
          <w:szCs w:val="20"/>
          <w:lang w:val="en-GB" w:eastAsia="zh-CN"/>
        </w:rPr>
        <w:t>ne</w:t>
      </w:r>
      <w:r w:rsidR="00A86EB1" w:rsidRPr="007A76F8">
        <w:rPr>
          <w:rFonts w:ascii="Times New Roman" w:eastAsiaTheme="minorEastAsia" w:hAnsi="Times New Roman"/>
          <w:szCs w:val="20"/>
          <w:lang w:val="en-GB" w:eastAsia="zh-CN"/>
        </w:rPr>
        <w:t>cessary</w:t>
      </w:r>
      <w:r w:rsidR="00FB6FCC" w:rsidRPr="007A76F8">
        <w:rPr>
          <w:rFonts w:ascii="Times New Roman" w:eastAsiaTheme="minorEastAsia" w:hAnsi="Times New Roman"/>
          <w:szCs w:val="20"/>
          <w:lang w:val="en-GB" w:eastAsia="zh-CN"/>
        </w:rPr>
        <w:t xml:space="preserve"> interruption</w:t>
      </w:r>
      <w:r w:rsidR="00A86EB1" w:rsidRPr="007A76F8">
        <w:rPr>
          <w:rFonts w:ascii="Times New Roman" w:eastAsiaTheme="minorEastAsia" w:hAnsi="Times New Roman"/>
          <w:szCs w:val="20"/>
          <w:lang w:val="en-GB" w:eastAsia="zh-CN"/>
        </w:rPr>
        <w:t xml:space="preserve"> and more </w:t>
      </w:r>
      <w:r w:rsidR="00183D0C" w:rsidRPr="007A76F8">
        <w:rPr>
          <w:rFonts w:ascii="Times New Roman" w:eastAsiaTheme="minorEastAsia" w:hAnsi="Times New Roman"/>
          <w:szCs w:val="20"/>
          <w:lang w:val="en-GB" w:eastAsia="zh-CN"/>
        </w:rPr>
        <w:t>f</w:t>
      </w:r>
      <w:r w:rsidR="0053384D" w:rsidRPr="007A76F8">
        <w:rPr>
          <w:rFonts w:ascii="Times New Roman" w:eastAsiaTheme="minorEastAsia" w:hAnsi="Times New Roman"/>
          <w:szCs w:val="20"/>
          <w:lang w:val="en-GB" w:eastAsia="zh-CN"/>
        </w:rPr>
        <w:t>requent Tx switching.</w:t>
      </w:r>
    </w:p>
    <w:p w14:paraId="3B65774B" w14:textId="391A3E64" w:rsidR="00CE0930" w:rsidRPr="007A76F8" w:rsidRDefault="00CE0930" w:rsidP="006C26F5">
      <w:pPr>
        <w:pStyle w:val="a0"/>
        <w:rPr>
          <w:rFonts w:ascii="Times New Roman" w:eastAsiaTheme="minorEastAsia" w:hAnsi="Times New Roman"/>
          <w:szCs w:val="20"/>
          <w:lang w:val="en-GB" w:eastAsia="zh-CN"/>
        </w:rPr>
      </w:pPr>
      <w:r w:rsidRPr="007A76F8">
        <w:rPr>
          <w:rFonts w:ascii="Times New Roman" w:eastAsiaTheme="minorEastAsia" w:hAnsi="Times New Roman"/>
          <w:szCs w:val="20"/>
          <w:lang w:val="en-GB" w:eastAsia="zh-CN"/>
        </w:rPr>
        <w:lastRenderedPageBreak/>
        <w:t xml:space="preserve">For </w:t>
      </w:r>
      <w:r w:rsidR="00F83C6F" w:rsidRPr="007A76F8">
        <w:rPr>
          <w:rFonts w:ascii="Times New Roman" w:eastAsiaTheme="minorEastAsia" w:hAnsi="Times New Roman"/>
          <w:szCs w:val="20"/>
          <w:lang w:eastAsia="zh-CN"/>
        </w:rPr>
        <w:t xml:space="preserve">Approach </w:t>
      </w:r>
      <w:r w:rsidRPr="007A76F8">
        <w:rPr>
          <w:rFonts w:ascii="Times New Roman" w:eastAsiaTheme="minorEastAsia" w:hAnsi="Times New Roman"/>
          <w:szCs w:val="20"/>
          <w:lang w:val="en-GB" w:eastAsia="zh-CN"/>
        </w:rPr>
        <w:t>4, the 2Tx-chains state only applies to option 1.</w:t>
      </w:r>
      <w:r w:rsidR="00972356" w:rsidRPr="007A76F8">
        <w:rPr>
          <w:rFonts w:ascii="Times New Roman" w:eastAsiaTheme="minorEastAsia" w:hAnsi="Times New Roman"/>
          <w:szCs w:val="20"/>
          <w:lang w:val="en-GB" w:eastAsia="zh-CN"/>
        </w:rPr>
        <w:t xml:space="preserve"> </w:t>
      </w:r>
      <w:r w:rsidR="00A25C56" w:rsidRPr="007A76F8">
        <w:rPr>
          <w:rFonts w:ascii="Times New Roman" w:eastAsiaTheme="minorEastAsia" w:hAnsi="Times New Roman"/>
          <w:szCs w:val="20"/>
          <w:lang w:val="en-GB" w:eastAsia="zh-CN"/>
        </w:rPr>
        <w:t>O</w:t>
      </w:r>
      <w:r w:rsidR="00A86EB1" w:rsidRPr="007A76F8">
        <w:rPr>
          <w:rFonts w:ascii="Times New Roman" w:eastAsiaTheme="minorEastAsia" w:hAnsi="Times New Roman"/>
          <w:szCs w:val="20"/>
          <w:lang w:val="en-GB" w:eastAsia="zh-CN"/>
        </w:rPr>
        <w:t xml:space="preserve">ne potential issue of </w:t>
      </w:r>
      <w:r w:rsidR="00F83C6F" w:rsidRPr="007A76F8">
        <w:rPr>
          <w:rFonts w:ascii="Times New Roman" w:eastAsiaTheme="minorEastAsia" w:hAnsi="Times New Roman"/>
          <w:szCs w:val="20"/>
          <w:lang w:eastAsia="zh-CN"/>
        </w:rPr>
        <w:t xml:space="preserve">Approach </w:t>
      </w:r>
      <w:r w:rsidR="00A86EB1" w:rsidRPr="007A76F8">
        <w:rPr>
          <w:rFonts w:ascii="Times New Roman" w:eastAsiaTheme="minorEastAsia" w:hAnsi="Times New Roman"/>
          <w:szCs w:val="20"/>
          <w:lang w:val="en-GB" w:eastAsia="zh-CN"/>
        </w:rPr>
        <w:t>4</w:t>
      </w:r>
      <w:r w:rsidR="00972356" w:rsidRPr="007A76F8">
        <w:rPr>
          <w:rFonts w:ascii="Times New Roman" w:eastAsiaTheme="minorEastAsia" w:hAnsi="Times New Roman"/>
          <w:szCs w:val="20"/>
          <w:lang w:val="en-GB" w:eastAsia="zh-CN"/>
        </w:rPr>
        <w:t xml:space="preserve"> is that</w:t>
      </w:r>
      <w:r w:rsidR="00A86EB1" w:rsidRPr="007A76F8">
        <w:rPr>
          <w:rFonts w:ascii="Times New Roman" w:eastAsiaTheme="minorEastAsia" w:hAnsi="Times New Roman"/>
          <w:szCs w:val="20"/>
          <w:lang w:val="en-GB" w:eastAsia="zh-CN"/>
        </w:rPr>
        <w:t xml:space="preserve"> </w:t>
      </w:r>
      <w:r w:rsidR="005748F4" w:rsidRPr="007A76F8">
        <w:rPr>
          <w:rFonts w:ascii="Times New Roman" w:eastAsiaTheme="minorEastAsia" w:hAnsi="Times New Roman"/>
          <w:szCs w:val="20"/>
          <w:lang w:val="en-GB" w:eastAsia="zh-CN"/>
        </w:rPr>
        <w:t xml:space="preserve">UE may not support 2 TX for </w:t>
      </w:r>
      <w:r w:rsidR="00A86EB1" w:rsidRPr="007A76F8">
        <w:rPr>
          <w:rFonts w:ascii="Times New Roman" w:eastAsiaTheme="minorEastAsia" w:hAnsi="Times New Roman"/>
          <w:szCs w:val="20"/>
          <w:lang w:val="en-GB" w:eastAsia="zh-CN"/>
        </w:rPr>
        <w:t xml:space="preserve">some bands, and thus these bands cannot be scheduled as </w:t>
      </w:r>
      <w:r w:rsidR="004241C6" w:rsidRPr="007A76F8">
        <w:rPr>
          <w:rFonts w:ascii="Times New Roman" w:eastAsiaTheme="minorEastAsia" w:hAnsi="Times New Roman"/>
          <w:szCs w:val="20"/>
          <w:lang w:val="en-GB" w:eastAsia="zh-CN"/>
        </w:rPr>
        <w:t>c</w:t>
      </w:r>
      <w:r w:rsidR="00A86EB1" w:rsidRPr="007A76F8">
        <w:rPr>
          <w:rFonts w:ascii="Times New Roman" w:eastAsiaTheme="minorEastAsia" w:hAnsi="Times New Roman"/>
          <w:szCs w:val="20"/>
          <w:lang w:val="en-GB" w:eastAsia="zh-CN"/>
        </w:rPr>
        <w:t>ase</w:t>
      </w:r>
      <w:r w:rsidR="004241C6" w:rsidRPr="007A76F8">
        <w:rPr>
          <w:rFonts w:ascii="Times New Roman" w:eastAsiaTheme="minorEastAsia" w:hAnsi="Times New Roman"/>
          <w:szCs w:val="20"/>
          <w:lang w:val="en-GB" w:eastAsia="zh-CN"/>
        </w:rPr>
        <w:t xml:space="preserve"> </w:t>
      </w:r>
      <w:r w:rsidR="00A86EB1" w:rsidRPr="007A76F8">
        <w:rPr>
          <w:rFonts w:ascii="Times New Roman" w:eastAsiaTheme="minorEastAsia" w:hAnsi="Times New Roman"/>
          <w:szCs w:val="20"/>
          <w:lang w:val="en-GB" w:eastAsia="zh-CN"/>
        </w:rPr>
        <w:t>2</w:t>
      </w:r>
      <w:r w:rsidR="004241C6" w:rsidRPr="007A76F8">
        <w:rPr>
          <w:rFonts w:ascii="Times New Roman" w:eastAsiaTheme="minorEastAsia" w:hAnsi="Times New Roman"/>
          <w:szCs w:val="20"/>
          <w:lang w:val="en-GB" w:eastAsia="zh-CN"/>
        </w:rPr>
        <w:t xml:space="preserve"> – case 4</w:t>
      </w:r>
      <w:r w:rsidR="00972356" w:rsidRPr="007A76F8">
        <w:rPr>
          <w:rFonts w:ascii="Times New Roman" w:eastAsiaTheme="minorEastAsia" w:hAnsi="Times New Roman"/>
          <w:szCs w:val="20"/>
          <w:lang w:val="en-GB" w:eastAsia="zh-CN"/>
        </w:rPr>
        <w:t>.</w:t>
      </w:r>
    </w:p>
    <w:p w14:paraId="1B535E7B" w14:textId="51BF9CBF" w:rsidR="00972356" w:rsidRPr="007A76F8" w:rsidRDefault="00972356" w:rsidP="006C26F5">
      <w:pPr>
        <w:pStyle w:val="a0"/>
        <w:rPr>
          <w:rFonts w:ascii="Times New Roman" w:eastAsiaTheme="minorEastAsia" w:hAnsi="Times New Roman"/>
          <w:szCs w:val="20"/>
          <w:lang w:val="en-GB" w:eastAsia="zh-CN"/>
        </w:rPr>
      </w:pPr>
      <w:r w:rsidRPr="007A76F8">
        <w:rPr>
          <w:rFonts w:ascii="Times New Roman" w:eastAsiaTheme="minorEastAsia" w:hAnsi="Times New Roman"/>
          <w:szCs w:val="20"/>
          <w:lang w:val="en-GB" w:eastAsia="zh-CN"/>
        </w:rPr>
        <w:t xml:space="preserve">Generally, </w:t>
      </w:r>
      <w:r w:rsidR="00980420" w:rsidRPr="007A76F8">
        <w:rPr>
          <w:rFonts w:ascii="Times New Roman" w:eastAsiaTheme="minorEastAsia" w:hAnsi="Times New Roman"/>
          <w:szCs w:val="20"/>
          <w:lang w:val="en-GB" w:eastAsia="zh-CN"/>
        </w:rPr>
        <w:t xml:space="preserve">we propose to </w:t>
      </w:r>
      <w:r w:rsidR="00A24515" w:rsidRPr="007A76F8">
        <w:rPr>
          <w:rFonts w:ascii="Times New Roman" w:eastAsiaTheme="minorEastAsia" w:hAnsi="Times New Roman"/>
          <w:szCs w:val="20"/>
          <w:lang w:val="en-GB" w:eastAsia="zh-CN"/>
        </w:rPr>
        <w:t>have further study on</w:t>
      </w:r>
      <w:r w:rsidR="00980420" w:rsidRPr="007A76F8">
        <w:rPr>
          <w:rFonts w:ascii="Times New Roman" w:eastAsiaTheme="minorEastAsia" w:hAnsi="Times New Roman"/>
          <w:szCs w:val="20"/>
          <w:lang w:eastAsia="zh-CN"/>
        </w:rPr>
        <w:t xml:space="preserve"> the four </w:t>
      </w:r>
      <w:proofErr w:type="spellStart"/>
      <w:r w:rsidR="000514D6" w:rsidRPr="007A76F8">
        <w:rPr>
          <w:rFonts w:ascii="Times New Roman" w:eastAsiaTheme="minorEastAsia" w:hAnsi="Times New Roman"/>
          <w:szCs w:val="20"/>
          <w:lang w:eastAsia="zh-CN"/>
        </w:rPr>
        <w:t>a</w:t>
      </w:r>
      <w:r w:rsidR="00F83C6F" w:rsidRPr="007A76F8">
        <w:rPr>
          <w:rFonts w:ascii="Times New Roman" w:eastAsiaTheme="minorEastAsia" w:hAnsi="Times New Roman"/>
          <w:szCs w:val="20"/>
          <w:lang w:eastAsia="zh-CN"/>
        </w:rPr>
        <w:t>pproachs</w:t>
      </w:r>
      <w:proofErr w:type="spellEnd"/>
      <w:r w:rsidR="00F83C6F" w:rsidRPr="007A76F8">
        <w:rPr>
          <w:rFonts w:ascii="Times New Roman" w:eastAsiaTheme="minorEastAsia" w:hAnsi="Times New Roman"/>
          <w:szCs w:val="20"/>
          <w:lang w:eastAsia="zh-CN"/>
        </w:rPr>
        <w:t xml:space="preserve"> </w:t>
      </w:r>
      <w:r w:rsidR="00980420" w:rsidRPr="007A76F8">
        <w:rPr>
          <w:rFonts w:ascii="Times New Roman" w:eastAsiaTheme="minorEastAsia" w:hAnsi="Times New Roman"/>
          <w:szCs w:val="20"/>
          <w:lang w:eastAsia="zh-CN"/>
        </w:rPr>
        <w:t>for mapping between UL transmission and Tx chains</w:t>
      </w:r>
      <w:r w:rsidRPr="007A76F8">
        <w:rPr>
          <w:rFonts w:ascii="Times New Roman" w:eastAsiaTheme="minorEastAsia" w:hAnsi="Times New Roman"/>
          <w:szCs w:val="20"/>
          <w:lang w:val="en-GB" w:eastAsia="zh-CN"/>
        </w:rPr>
        <w:t>.</w:t>
      </w:r>
    </w:p>
    <w:p w14:paraId="2F4A7DF3" w14:textId="3EED2946" w:rsidR="00B14ECA" w:rsidRPr="007A76F8" w:rsidRDefault="00B14ECA" w:rsidP="004D1DC4">
      <w:pPr>
        <w:pStyle w:val="a7"/>
        <w:jc w:val="both"/>
        <w:rPr>
          <w:rFonts w:ascii="Times New Roman" w:hAnsi="Times New Roman"/>
          <w:b/>
          <w:bCs/>
        </w:rPr>
      </w:pPr>
      <w:bookmarkStart w:id="17" w:name="_Ref102135375"/>
      <w:r w:rsidRPr="007A76F8">
        <w:rPr>
          <w:rFonts w:ascii="Times New Roman" w:hAnsi="Times New Roman"/>
          <w:b/>
          <w:bCs/>
        </w:rPr>
        <w:t xml:space="preserve">Proposal </w:t>
      </w:r>
      <w:r w:rsidRPr="007A76F8">
        <w:rPr>
          <w:rFonts w:ascii="Times New Roman" w:hAnsi="Times New Roman"/>
          <w:b/>
          <w:bCs/>
        </w:rPr>
        <w:fldChar w:fldCharType="begin"/>
      </w:r>
      <w:r w:rsidRPr="007A76F8">
        <w:rPr>
          <w:rFonts w:ascii="Times New Roman" w:hAnsi="Times New Roman"/>
          <w:b/>
          <w:bCs/>
        </w:rPr>
        <w:instrText xml:space="preserve"> SEQ Proposal \* ARABIC </w:instrText>
      </w:r>
      <w:r w:rsidRPr="007A76F8">
        <w:rPr>
          <w:rFonts w:ascii="Times New Roman" w:hAnsi="Times New Roman"/>
          <w:b/>
          <w:bCs/>
        </w:rPr>
        <w:fldChar w:fldCharType="separate"/>
      </w:r>
      <w:r w:rsidR="00E738BD" w:rsidRPr="007A76F8">
        <w:rPr>
          <w:rFonts w:ascii="Times New Roman" w:hAnsi="Times New Roman"/>
          <w:b/>
          <w:bCs/>
          <w:noProof/>
        </w:rPr>
        <w:t>5</w:t>
      </w:r>
      <w:r w:rsidRPr="007A76F8">
        <w:rPr>
          <w:rFonts w:ascii="Times New Roman" w:hAnsi="Times New Roman"/>
          <w:b/>
          <w:bCs/>
        </w:rPr>
        <w:fldChar w:fldCharType="end"/>
      </w:r>
      <w:r w:rsidRPr="007A76F8">
        <w:rPr>
          <w:rFonts w:ascii="Times New Roman" w:hAnsi="Times New Roman"/>
          <w:b/>
          <w:bCs/>
        </w:rPr>
        <w:t xml:space="preserve">: </w:t>
      </w:r>
      <w:r w:rsidR="00327876" w:rsidRPr="007A76F8">
        <w:rPr>
          <w:rFonts w:ascii="Times New Roman" w:hAnsi="Times New Roman"/>
          <w:b/>
          <w:bCs/>
        </w:rPr>
        <w:t>O</w:t>
      </w:r>
      <w:r w:rsidRPr="007A76F8">
        <w:rPr>
          <w:rFonts w:ascii="Times New Roman" w:hAnsi="Times New Roman"/>
          <w:b/>
          <w:bCs/>
        </w:rPr>
        <w:t>ption 1(</w:t>
      </w:r>
      <w:proofErr w:type="spellStart"/>
      <w:r w:rsidRPr="007A76F8">
        <w:rPr>
          <w:rFonts w:ascii="Times New Roman" w:hAnsi="Times New Roman"/>
          <w:b/>
          <w:bCs/>
          <w:i/>
          <w:iCs/>
        </w:rPr>
        <w:t>switchedUL</w:t>
      </w:r>
      <w:proofErr w:type="spellEnd"/>
      <w:r w:rsidRPr="007A76F8">
        <w:rPr>
          <w:rFonts w:ascii="Times New Roman" w:hAnsi="Times New Roman"/>
          <w:b/>
          <w:bCs/>
        </w:rPr>
        <w:t>) and option 2 (</w:t>
      </w:r>
      <w:proofErr w:type="spellStart"/>
      <w:r w:rsidRPr="007A76F8">
        <w:rPr>
          <w:rFonts w:ascii="Times New Roman" w:hAnsi="Times New Roman"/>
          <w:b/>
          <w:bCs/>
          <w:i/>
          <w:iCs/>
        </w:rPr>
        <w:t>DualUL</w:t>
      </w:r>
      <w:proofErr w:type="spellEnd"/>
      <w:r w:rsidRPr="007A76F8">
        <w:rPr>
          <w:rFonts w:ascii="Times New Roman" w:hAnsi="Times New Roman"/>
          <w:b/>
          <w:bCs/>
        </w:rPr>
        <w:t>) are both supported in Rel-18 Tx switching.</w:t>
      </w:r>
      <w:bookmarkEnd w:id="17"/>
    </w:p>
    <w:p w14:paraId="46C63E97" w14:textId="43E895ED" w:rsidR="00B14ECA" w:rsidRPr="007A76F8" w:rsidRDefault="00545007" w:rsidP="004D1DC4">
      <w:pPr>
        <w:pStyle w:val="a7"/>
        <w:jc w:val="both"/>
        <w:rPr>
          <w:rFonts w:ascii="Times New Roman" w:eastAsiaTheme="minorEastAsia" w:hAnsi="Times New Roman"/>
          <w:b/>
          <w:bCs/>
          <w:lang w:eastAsia="zh-CN"/>
        </w:rPr>
      </w:pPr>
      <w:bookmarkStart w:id="18" w:name="_Ref102135378"/>
      <w:r w:rsidRPr="007A76F8">
        <w:rPr>
          <w:rFonts w:ascii="Times New Roman" w:hAnsi="Times New Roman"/>
          <w:b/>
          <w:bCs/>
        </w:rPr>
        <w:t xml:space="preserve">Proposal </w:t>
      </w:r>
      <w:r w:rsidRPr="007A76F8">
        <w:rPr>
          <w:rFonts w:ascii="Times New Roman" w:hAnsi="Times New Roman"/>
          <w:b/>
          <w:bCs/>
        </w:rPr>
        <w:fldChar w:fldCharType="begin"/>
      </w:r>
      <w:r w:rsidRPr="007A76F8">
        <w:rPr>
          <w:rFonts w:ascii="Times New Roman" w:hAnsi="Times New Roman"/>
          <w:b/>
          <w:bCs/>
        </w:rPr>
        <w:instrText xml:space="preserve"> SEQ Proposal \* ARABIC </w:instrText>
      </w:r>
      <w:r w:rsidRPr="007A76F8">
        <w:rPr>
          <w:rFonts w:ascii="Times New Roman" w:hAnsi="Times New Roman"/>
          <w:b/>
          <w:bCs/>
        </w:rPr>
        <w:fldChar w:fldCharType="separate"/>
      </w:r>
      <w:r w:rsidR="00E738BD" w:rsidRPr="007A76F8">
        <w:rPr>
          <w:rFonts w:ascii="Times New Roman" w:hAnsi="Times New Roman"/>
          <w:b/>
          <w:bCs/>
          <w:noProof/>
        </w:rPr>
        <w:t>6</w:t>
      </w:r>
      <w:r w:rsidRPr="007A76F8">
        <w:rPr>
          <w:rFonts w:ascii="Times New Roman" w:hAnsi="Times New Roman"/>
          <w:b/>
          <w:bCs/>
        </w:rPr>
        <w:fldChar w:fldCharType="end"/>
      </w:r>
      <w:r w:rsidR="00980420" w:rsidRPr="007A76F8">
        <w:rPr>
          <w:rFonts w:ascii="Times New Roman" w:eastAsia="宋体" w:hAnsi="Times New Roman"/>
          <w:b/>
          <w:bCs/>
          <w:lang w:eastAsia="zh-CN"/>
        </w:rPr>
        <w:t>:</w:t>
      </w:r>
      <w:r w:rsidR="00980420" w:rsidRPr="007A76F8">
        <w:rPr>
          <w:rFonts w:ascii="Times New Roman" w:eastAsiaTheme="minorEastAsia" w:hAnsi="Times New Roman"/>
          <w:b/>
          <w:bCs/>
          <w:lang w:eastAsia="zh-CN"/>
        </w:rPr>
        <w:t xml:space="preserve"> </w:t>
      </w:r>
      <w:r w:rsidR="00A24515" w:rsidRPr="007A76F8">
        <w:rPr>
          <w:rFonts w:ascii="Times New Roman" w:eastAsiaTheme="minorEastAsia" w:hAnsi="Times New Roman"/>
          <w:b/>
          <w:bCs/>
          <w:lang w:eastAsia="zh-CN"/>
        </w:rPr>
        <w:t>Further study</w:t>
      </w:r>
      <w:r w:rsidR="00980420" w:rsidRPr="007A76F8">
        <w:rPr>
          <w:rFonts w:ascii="Times New Roman" w:eastAsiaTheme="minorEastAsia" w:hAnsi="Times New Roman"/>
          <w:b/>
          <w:bCs/>
          <w:lang w:eastAsia="zh-CN"/>
        </w:rPr>
        <w:t xml:space="preserve"> </w:t>
      </w:r>
      <w:r w:rsidR="0010389E" w:rsidRPr="007A76F8">
        <w:rPr>
          <w:rFonts w:ascii="Times New Roman" w:eastAsiaTheme="minorEastAsia" w:hAnsi="Times New Roman"/>
          <w:b/>
          <w:bCs/>
          <w:lang w:eastAsia="zh-CN"/>
        </w:rPr>
        <w:t>is</w:t>
      </w:r>
      <w:r w:rsidR="00A24515" w:rsidRPr="007A76F8">
        <w:rPr>
          <w:rFonts w:ascii="Times New Roman" w:eastAsiaTheme="minorEastAsia" w:hAnsi="Times New Roman"/>
          <w:b/>
          <w:bCs/>
          <w:lang w:eastAsia="zh-CN"/>
        </w:rPr>
        <w:t xml:space="preserve"> needed </w:t>
      </w:r>
      <w:r w:rsidR="00980420" w:rsidRPr="007A76F8">
        <w:rPr>
          <w:rFonts w:ascii="Times New Roman" w:eastAsiaTheme="minorEastAsia" w:hAnsi="Times New Roman"/>
          <w:b/>
          <w:bCs/>
          <w:lang w:eastAsia="zh-CN"/>
        </w:rPr>
        <w:t xml:space="preserve">for </w:t>
      </w:r>
      <w:r w:rsidR="00C0419A" w:rsidRPr="007A76F8">
        <w:rPr>
          <w:rFonts w:ascii="Times New Roman" w:eastAsiaTheme="minorEastAsia" w:hAnsi="Times New Roman"/>
          <w:b/>
          <w:bCs/>
          <w:lang w:eastAsia="zh-CN"/>
        </w:rPr>
        <w:t xml:space="preserve">the supported cases of </w:t>
      </w:r>
      <w:r w:rsidR="00980420" w:rsidRPr="007A76F8">
        <w:rPr>
          <w:rFonts w:ascii="Times New Roman" w:eastAsiaTheme="minorEastAsia" w:hAnsi="Times New Roman"/>
          <w:b/>
          <w:bCs/>
          <w:lang w:eastAsia="zh-CN"/>
        </w:rPr>
        <w:t xml:space="preserve">mapping between UL transmission </w:t>
      </w:r>
      <w:r w:rsidR="00D75373" w:rsidRPr="007A76F8">
        <w:rPr>
          <w:rFonts w:ascii="Times New Roman" w:eastAsiaTheme="minorEastAsia" w:hAnsi="Times New Roman"/>
          <w:b/>
          <w:bCs/>
          <w:lang w:eastAsia="zh-CN"/>
        </w:rPr>
        <w:t xml:space="preserve">ports </w:t>
      </w:r>
      <w:r w:rsidR="00980420" w:rsidRPr="007A76F8">
        <w:rPr>
          <w:rFonts w:ascii="Times New Roman" w:eastAsiaTheme="minorEastAsia" w:hAnsi="Times New Roman"/>
          <w:b/>
          <w:bCs/>
          <w:lang w:eastAsia="zh-CN"/>
        </w:rPr>
        <w:t>and Tx chains.</w:t>
      </w:r>
      <w:bookmarkEnd w:id="18"/>
    </w:p>
    <w:p w14:paraId="61B57228" w14:textId="4B6D29F1" w:rsidR="002F3DEC" w:rsidRDefault="00C846C7" w:rsidP="002F3DEC">
      <w:pPr>
        <w:pStyle w:val="20"/>
        <w:ind w:left="567"/>
        <w:rPr>
          <w:rFonts w:eastAsia="宋体"/>
          <w:b w:val="0"/>
          <w:sz w:val="30"/>
          <w:szCs w:val="30"/>
        </w:rPr>
      </w:pPr>
      <w:r>
        <w:rPr>
          <w:rFonts w:eastAsia="宋体"/>
          <w:b w:val="0"/>
          <w:sz w:val="30"/>
          <w:szCs w:val="30"/>
        </w:rPr>
        <w:t>Others</w:t>
      </w:r>
      <w:r w:rsidR="002F3DEC">
        <w:rPr>
          <w:rFonts w:eastAsia="宋体"/>
          <w:b w:val="0"/>
          <w:sz w:val="30"/>
          <w:szCs w:val="30"/>
        </w:rPr>
        <w:t xml:space="preserve"> </w:t>
      </w:r>
    </w:p>
    <w:p w14:paraId="23D6B386" w14:textId="35EED7BF" w:rsidR="00E738BD" w:rsidRPr="00E738BD" w:rsidRDefault="00E738BD" w:rsidP="00E738BD">
      <w:pPr>
        <w:pStyle w:val="a0"/>
        <w:rPr>
          <w:rFonts w:eastAsiaTheme="minorEastAsia"/>
          <w:lang w:eastAsia="zh-CN"/>
        </w:rPr>
      </w:pPr>
      <w:r w:rsidRPr="00C916F9">
        <w:rPr>
          <w:rFonts w:ascii="Times New Roman" w:eastAsiaTheme="minorEastAsia" w:hAnsi="Times New Roman"/>
          <w:lang w:eastAsia="zh-CN"/>
        </w:rPr>
        <w:t xml:space="preserve">In RAN1 109-e meeting, </w:t>
      </w:r>
      <w:r w:rsidR="002B3414">
        <w:rPr>
          <w:rFonts w:ascii="Times New Roman" w:eastAsiaTheme="minorEastAsia" w:hAnsi="Times New Roman"/>
          <w:lang w:eastAsia="zh-CN"/>
        </w:rPr>
        <w:t xml:space="preserve">the </w:t>
      </w:r>
      <w:r w:rsidRPr="00C916F9">
        <w:rPr>
          <w:rFonts w:ascii="Times New Roman" w:eastAsiaTheme="minorEastAsia" w:hAnsi="Times New Roman"/>
          <w:lang w:eastAsia="zh-CN"/>
        </w:rPr>
        <w:t xml:space="preserve">following </w:t>
      </w:r>
      <w:r>
        <w:rPr>
          <w:rFonts w:ascii="Times New Roman" w:eastAsiaTheme="minorEastAsia" w:hAnsi="Times New Roman"/>
          <w:lang w:eastAsia="zh-CN"/>
        </w:rPr>
        <w:t xml:space="preserve">observations </w:t>
      </w:r>
      <w:r w:rsidR="006A7B13">
        <w:rPr>
          <w:rFonts w:ascii="Times New Roman" w:eastAsiaTheme="minorEastAsia" w:hAnsi="Times New Roman" w:hint="eastAsia"/>
          <w:lang w:eastAsia="zh-CN"/>
        </w:rPr>
        <w:t>were</w:t>
      </w:r>
      <w:r w:rsidRPr="00C916F9">
        <w:rPr>
          <w:rFonts w:ascii="Times New Roman" w:eastAsiaTheme="minorEastAsia" w:hAnsi="Times New Roman"/>
          <w:lang w:eastAsia="zh-CN"/>
        </w:rPr>
        <w:t xml:space="preserve"> made</w:t>
      </w:r>
      <w:r w:rsidR="006A7B13">
        <w:rPr>
          <w:rFonts w:ascii="Times New Roman" w:eastAsiaTheme="minorEastAsia" w:hAnsi="Times New Roman"/>
          <w:lang w:eastAsia="zh-CN"/>
        </w:rPr>
        <w:t xml:space="preserve"> </w:t>
      </w:r>
      <w:r w:rsidRPr="00C916F9">
        <w:rPr>
          <w:rFonts w:ascii="Times New Roman" w:eastAsiaTheme="minorEastAsia" w:hAnsi="Times New Roman"/>
          <w:lang w:eastAsia="zh-CN"/>
        </w:rPr>
        <w:fldChar w:fldCharType="begin"/>
      </w:r>
      <w:r w:rsidRPr="00C916F9">
        <w:rPr>
          <w:rFonts w:ascii="Times New Roman" w:eastAsiaTheme="minorEastAsia" w:hAnsi="Times New Roman"/>
          <w:lang w:eastAsia="zh-CN"/>
        </w:rPr>
        <w:instrText xml:space="preserve"> REF _Ref110962394 \r \h </w:instrText>
      </w:r>
      <w:r>
        <w:rPr>
          <w:rFonts w:ascii="Times New Roman" w:eastAsiaTheme="minorEastAsia" w:hAnsi="Times New Roman"/>
          <w:lang w:eastAsia="zh-CN"/>
        </w:rPr>
        <w:instrText xml:space="preserve"> \* MERGEFORMAT </w:instrText>
      </w:r>
      <w:r w:rsidRPr="00C916F9">
        <w:rPr>
          <w:rFonts w:ascii="Times New Roman" w:eastAsiaTheme="minorEastAsia" w:hAnsi="Times New Roman"/>
          <w:lang w:eastAsia="zh-CN"/>
        </w:rPr>
      </w:r>
      <w:r w:rsidRPr="00C916F9">
        <w:rPr>
          <w:rFonts w:ascii="Times New Roman" w:eastAsiaTheme="minorEastAsia" w:hAnsi="Times New Roman"/>
          <w:lang w:eastAsia="zh-CN"/>
        </w:rPr>
        <w:fldChar w:fldCharType="separate"/>
      </w:r>
      <w:r>
        <w:rPr>
          <w:rFonts w:ascii="Times New Roman" w:eastAsiaTheme="minorEastAsia" w:hAnsi="Times New Roman"/>
          <w:lang w:eastAsia="zh-CN"/>
        </w:rPr>
        <w:t>[3]</w:t>
      </w:r>
      <w:r w:rsidRPr="00C916F9">
        <w:rPr>
          <w:rFonts w:ascii="Times New Roman" w:eastAsiaTheme="minorEastAsia" w:hAnsi="Times New Roman"/>
          <w:lang w:eastAsia="zh-CN"/>
        </w:rPr>
        <w:fldChar w:fldCharType="end"/>
      </w:r>
      <w:r w:rsidRPr="00C916F9">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300"/>
      </w:tblGrid>
      <w:tr w:rsidR="00CF4D7D" w14:paraId="159B48E9" w14:textId="77777777" w:rsidTr="00CF4D7D">
        <w:tc>
          <w:tcPr>
            <w:tcW w:w="9300" w:type="dxa"/>
          </w:tcPr>
          <w:p w14:paraId="080EEE29" w14:textId="71DB33E1" w:rsidR="00CF4D7D" w:rsidRPr="00CF4D7D" w:rsidRDefault="00CF4D7D" w:rsidP="00CF4D7D">
            <w:pPr>
              <w:rPr>
                <w:rFonts w:ascii="Times New Roman" w:eastAsia="Malgun Gothic" w:hAnsi="Times New Roman"/>
                <w:b/>
                <w:bCs/>
                <w:szCs w:val="20"/>
                <w:u w:val="single"/>
                <w:lang w:eastAsia="ja-JP"/>
              </w:rPr>
            </w:pPr>
            <w:r w:rsidRPr="00E738BD">
              <w:rPr>
                <w:rFonts w:ascii="Times New Roman" w:hAnsi="Times New Roman"/>
                <w:b/>
                <w:bCs/>
                <w:szCs w:val="20"/>
                <w:u w:val="single"/>
                <w:lang w:eastAsia="ja-JP"/>
              </w:rPr>
              <w:t xml:space="preserve">Observation </w:t>
            </w:r>
            <w:r w:rsidRPr="00E738BD">
              <w:rPr>
                <w:rFonts w:ascii="Times New Roman" w:hAnsi="Times New Roman"/>
                <w:b/>
                <w:bCs/>
                <w:szCs w:val="20"/>
                <w:u w:val="single"/>
              </w:rPr>
              <w:t>1</w:t>
            </w:r>
            <w:r w:rsidRPr="00E738BD">
              <w:rPr>
                <w:rFonts w:ascii="Times New Roman" w:hAnsi="Times New Roman"/>
                <w:b/>
                <w:bCs/>
                <w:szCs w:val="20"/>
                <w:u w:val="single"/>
                <w:lang w:eastAsia="ja-JP"/>
              </w:rPr>
              <w:t xml:space="preserve"> </w:t>
            </w:r>
          </w:p>
          <w:p w14:paraId="3FD3544A" w14:textId="77777777" w:rsidR="00CF4D7D" w:rsidRPr="00F7052C" w:rsidRDefault="00CF4D7D" w:rsidP="00CF4D7D">
            <w:pPr>
              <w:pStyle w:val="ae"/>
              <w:ind w:firstLine="400"/>
              <w:rPr>
                <w:rFonts w:ascii="Times New Roman" w:eastAsia="MS Mincho" w:hAnsi="Times New Roman"/>
                <w:bCs/>
                <w:sz w:val="20"/>
                <w:szCs w:val="20"/>
              </w:rPr>
            </w:pPr>
            <w:r w:rsidRPr="00E738BD">
              <w:rPr>
                <w:rFonts w:ascii="Times New Roman" w:eastAsia="MS Mincho" w:hAnsi="Times New Roman"/>
                <w:bCs/>
                <w:sz w:val="20"/>
                <w:szCs w:val="20"/>
              </w:rPr>
              <w:t>Following proposals to address the concern on UE/</w:t>
            </w:r>
            <w:proofErr w:type="spellStart"/>
            <w:r w:rsidRPr="00E738BD">
              <w:rPr>
                <w:rFonts w:ascii="Times New Roman" w:eastAsia="MS Mincho" w:hAnsi="Times New Roman"/>
                <w:bCs/>
                <w:sz w:val="20"/>
                <w:szCs w:val="20"/>
              </w:rPr>
              <w:t>gNB</w:t>
            </w:r>
            <w:proofErr w:type="spellEnd"/>
            <w:r w:rsidRPr="00E738BD">
              <w:rPr>
                <w:rFonts w:ascii="Times New Roman" w:eastAsia="MS Mincho" w:hAnsi="Times New Roman"/>
                <w:bCs/>
                <w:sz w:val="20"/>
                <w:szCs w:val="20"/>
              </w:rPr>
              <w:t xml:space="preserve"> complexity increase or scheduling restriction due to UL Tx switching across </w:t>
            </w:r>
            <w:r w:rsidRPr="00F7052C">
              <w:rPr>
                <w:rFonts w:ascii="Times New Roman" w:eastAsia="MS Mincho" w:hAnsi="Times New Roman"/>
                <w:bCs/>
                <w:sz w:val="20"/>
                <w:szCs w:val="20"/>
              </w:rPr>
              <w:t>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295579F8" w14:textId="6F3EEEA4"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UE can report the supports of only some of concurrent UL cases (combinations of 2 bands for concurrent UL transmissions)</w:t>
            </w:r>
          </w:p>
          <w:p w14:paraId="4F34E5D3"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Switching across 0/1/2 ports is supported only for 2 configured bands out of 3 or 4 configured bands and other bands support switching across 0/1 port only</w:t>
            </w:r>
          </w:p>
          <w:p w14:paraId="3B61BB7A"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Only switching across 0/1 port is supported across all configured bands when 3 or 4 bands are configured</w:t>
            </w:r>
          </w:p>
          <w:p w14:paraId="2F61F969"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Prioritization rules between uplink carriers are specified</w:t>
            </w:r>
          </w:p>
          <w:p w14:paraId="5CA9EC90"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No restriction on the UEs choice of MIMO capability on any of the bands/CCs involved in the UL Tx switching band combination is introduced</w:t>
            </w:r>
          </w:p>
          <w:p w14:paraId="7DE52BB9"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After one RF state switch, the next RF state switch must occur after 14 symbols or later (FFS: which SCS is assumed for the symbol duration)</w:t>
            </w:r>
          </w:p>
          <w:p w14:paraId="5BCB491F"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Note: Other solutions are not precluded</w:t>
            </w:r>
          </w:p>
          <w:p w14:paraId="20C12047" w14:textId="77777777" w:rsidR="00CF4D7D" w:rsidRPr="00F7052C" w:rsidRDefault="00CF4D7D">
            <w:pPr>
              <w:numPr>
                <w:ilvl w:val="0"/>
                <w:numId w:val="34"/>
              </w:numPr>
              <w:rPr>
                <w:rFonts w:ascii="Times New Roman" w:hAnsi="Times New Roman"/>
                <w:szCs w:val="20"/>
                <w:lang w:eastAsia="x-none"/>
              </w:rPr>
            </w:pPr>
            <w:r w:rsidRPr="00F7052C">
              <w:rPr>
                <w:rFonts w:ascii="Times New Roman" w:hAnsi="Times New Roman"/>
                <w:szCs w:val="20"/>
                <w:lang w:eastAsia="x-none"/>
              </w:rPr>
              <w:t>Note: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2BFFFA7E" w14:textId="77777777" w:rsidR="00CF4D7D" w:rsidRPr="00F7052C" w:rsidRDefault="00CF4D7D" w:rsidP="00CF4D7D">
            <w:pPr>
              <w:rPr>
                <w:rFonts w:ascii="Times New Roman" w:hAnsi="Times New Roman"/>
                <w:szCs w:val="20"/>
                <w:lang w:eastAsia="x-none"/>
              </w:rPr>
            </w:pPr>
          </w:p>
          <w:p w14:paraId="16397E2E" w14:textId="69B9C774" w:rsidR="00CF4D7D" w:rsidRPr="00CF4D7D" w:rsidRDefault="00CF4D7D" w:rsidP="00CF4D7D">
            <w:pPr>
              <w:rPr>
                <w:rFonts w:ascii="Times New Roman" w:eastAsia="Malgun Gothic" w:hAnsi="Times New Roman"/>
                <w:b/>
                <w:bCs/>
                <w:szCs w:val="20"/>
                <w:u w:val="single"/>
                <w:lang w:eastAsia="ja-JP"/>
              </w:rPr>
            </w:pPr>
            <w:r w:rsidRPr="00E738BD">
              <w:rPr>
                <w:rFonts w:ascii="Times New Roman" w:hAnsi="Times New Roman"/>
                <w:b/>
                <w:bCs/>
                <w:szCs w:val="20"/>
                <w:u w:val="single"/>
                <w:lang w:eastAsia="ja-JP"/>
              </w:rPr>
              <w:t xml:space="preserve">Observation </w:t>
            </w:r>
            <w:r w:rsidRPr="00E738BD">
              <w:rPr>
                <w:rFonts w:ascii="Times New Roman" w:hAnsi="Times New Roman"/>
                <w:b/>
                <w:bCs/>
                <w:szCs w:val="20"/>
                <w:u w:val="single"/>
              </w:rPr>
              <w:t>2</w:t>
            </w:r>
          </w:p>
          <w:p w14:paraId="36AA6C59" w14:textId="77777777" w:rsidR="00CF4D7D" w:rsidRPr="00E738BD" w:rsidRDefault="00CF4D7D" w:rsidP="00CF4D7D">
            <w:pPr>
              <w:pStyle w:val="ae"/>
              <w:ind w:firstLine="400"/>
              <w:rPr>
                <w:rFonts w:ascii="Times New Roman" w:eastAsia="MS Mincho" w:hAnsi="Times New Roman"/>
                <w:bCs/>
                <w:sz w:val="20"/>
                <w:szCs w:val="20"/>
              </w:rPr>
            </w:pPr>
            <w:r w:rsidRPr="00E738BD">
              <w:rPr>
                <w:rFonts w:ascii="Times New Roman" w:eastAsia="MS Mincho" w:hAnsi="Times New Roman"/>
                <w:bCs/>
                <w:sz w:val="20"/>
                <w:szCs w:val="20"/>
              </w:rPr>
              <w:t>Following possible switching configurations can be considered, and RAN1 may discuss if any of the following switching configurations need to be supported after making some progress on the discussion on the switching mechanism</w:t>
            </w:r>
          </w:p>
          <w:p w14:paraId="430B70AB" w14:textId="77777777" w:rsidR="00CF4D7D" w:rsidRPr="00E738BD" w:rsidRDefault="00CF4D7D">
            <w:pPr>
              <w:pStyle w:val="ae"/>
              <w:widowControl/>
              <w:numPr>
                <w:ilvl w:val="0"/>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For 3 bands case</w:t>
            </w:r>
          </w:p>
          <w:p w14:paraId="28EE1DE6"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Switching configuration.3-1: all the 3 bands support up to 2Tx</w:t>
            </w:r>
          </w:p>
          <w:p w14:paraId="51FDC8DC"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Switching configuration.3-2: only 1 band out of 3 bands support up to 2Tx</w:t>
            </w:r>
          </w:p>
          <w:p w14:paraId="100F84A1"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Switching configuration.3-3: only 2 bands out of 3 bands support up to 2Tx</w:t>
            </w:r>
          </w:p>
          <w:p w14:paraId="3E5FCCC3" w14:textId="77777777" w:rsidR="00CF4D7D" w:rsidRPr="00E738BD" w:rsidRDefault="00CF4D7D">
            <w:pPr>
              <w:pStyle w:val="ae"/>
              <w:widowControl/>
              <w:numPr>
                <w:ilvl w:val="0"/>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For 4 bands case</w:t>
            </w:r>
          </w:p>
          <w:p w14:paraId="7C3F181F"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Switching configuration.4-1: all the 4 bands support up to 2Tx</w:t>
            </w:r>
          </w:p>
          <w:p w14:paraId="1B8D61D0"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 xml:space="preserve">Switching configuration.4-2: only 1 band out of 4 bands support up to 2Tx </w:t>
            </w:r>
          </w:p>
          <w:p w14:paraId="19EE287B"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 xml:space="preserve">Switching configuration.4-3: only 2 bands out of 4 bands support up to 2Tx </w:t>
            </w:r>
          </w:p>
          <w:p w14:paraId="6093A7D6" w14:textId="77777777" w:rsidR="00CF4D7D" w:rsidRPr="00E738BD" w:rsidRDefault="00CF4D7D">
            <w:pPr>
              <w:pStyle w:val="ae"/>
              <w:widowControl/>
              <w:numPr>
                <w:ilvl w:val="1"/>
                <w:numId w:val="28"/>
              </w:numPr>
              <w:ind w:firstLineChars="0"/>
              <w:rPr>
                <w:rFonts w:ascii="Times New Roman" w:eastAsia="MS Mincho" w:hAnsi="Times New Roman"/>
                <w:bCs/>
                <w:sz w:val="20"/>
                <w:szCs w:val="20"/>
              </w:rPr>
            </w:pPr>
            <w:r w:rsidRPr="00E738BD">
              <w:rPr>
                <w:rFonts w:ascii="Times New Roman" w:eastAsia="MS Mincho" w:hAnsi="Times New Roman"/>
                <w:bCs/>
                <w:sz w:val="20"/>
                <w:szCs w:val="20"/>
              </w:rPr>
              <w:t xml:space="preserve">Switching configuration.4-4: only 3 bands out of 4 bands support up to 2Tx </w:t>
            </w:r>
          </w:p>
          <w:p w14:paraId="1B9A9C94" w14:textId="77777777" w:rsidR="00CF4D7D" w:rsidRPr="00E738BD" w:rsidRDefault="00CF4D7D">
            <w:pPr>
              <w:pStyle w:val="ae"/>
              <w:widowControl/>
              <w:numPr>
                <w:ilvl w:val="0"/>
                <w:numId w:val="28"/>
              </w:numPr>
              <w:ind w:firstLineChars="0"/>
              <w:rPr>
                <w:rFonts w:ascii="Times New Roman" w:eastAsia="MS Mincho" w:hAnsi="Times New Roman"/>
                <w:sz w:val="20"/>
                <w:szCs w:val="20"/>
              </w:rPr>
            </w:pPr>
            <w:r w:rsidRPr="00E738BD">
              <w:rPr>
                <w:rFonts w:ascii="Times New Roman" w:eastAsia="MS Mincho" w:hAnsi="Times New Roman"/>
                <w:bCs/>
                <w:sz w:val="20"/>
                <w:szCs w:val="20"/>
              </w:rPr>
              <w:t xml:space="preserve">Note: The Spec should not restrict which Tx chain is fixed or switched across certain bands. </w:t>
            </w:r>
          </w:p>
          <w:p w14:paraId="10AE9BCA" w14:textId="77777777" w:rsidR="00CF4D7D" w:rsidRPr="00E738BD" w:rsidRDefault="00CF4D7D" w:rsidP="005B126B">
            <w:pPr>
              <w:rPr>
                <w:rFonts w:eastAsiaTheme="minorEastAsia"/>
                <w:color w:val="FF0000"/>
                <w:lang w:eastAsia="zh-CN"/>
              </w:rPr>
            </w:pPr>
          </w:p>
        </w:tc>
      </w:tr>
    </w:tbl>
    <w:p w14:paraId="3310C512" w14:textId="750DBD84" w:rsidR="005E563E" w:rsidRDefault="00EB7081">
      <w:pPr>
        <w:spacing w:before="120" w:after="120"/>
        <w:jc w:val="both"/>
        <w:rPr>
          <w:rFonts w:ascii="Times New Roman" w:eastAsiaTheme="minorEastAsia" w:hAnsi="Times New Roman"/>
          <w:szCs w:val="20"/>
          <w:lang w:val="en-GB" w:eastAsia="zh-CN"/>
        </w:rPr>
      </w:pPr>
      <w:r w:rsidRPr="00A31EC0">
        <w:rPr>
          <w:rFonts w:ascii="Times New Roman" w:eastAsiaTheme="minorEastAsia" w:hAnsi="Times New Roman"/>
          <w:szCs w:val="20"/>
          <w:lang w:val="en-GB" w:eastAsia="zh-CN"/>
        </w:rPr>
        <w:t xml:space="preserve">For observation 1, there are 6 proposals </w:t>
      </w:r>
      <w:r w:rsidR="00EC40FA">
        <w:rPr>
          <w:rFonts w:ascii="Times New Roman" w:eastAsiaTheme="minorEastAsia" w:hAnsi="Times New Roman"/>
          <w:szCs w:val="20"/>
          <w:lang w:val="en-GB" w:eastAsia="zh-CN"/>
        </w:rPr>
        <w:t xml:space="preserve">to </w:t>
      </w:r>
      <w:r w:rsidR="00EC40FA" w:rsidRPr="00E738BD">
        <w:rPr>
          <w:rFonts w:ascii="Times New Roman" w:eastAsia="MS Mincho" w:hAnsi="Times New Roman"/>
          <w:bCs/>
          <w:szCs w:val="20"/>
        </w:rPr>
        <w:t>address the concern on UE/</w:t>
      </w:r>
      <w:proofErr w:type="spellStart"/>
      <w:r w:rsidR="00EC40FA" w:rsidRPr="00E738BD">
        <w:rPr>
          <w:rFonts w:ascii="Times New Roman" w:eastAsia="MS Mincho" w:hAnsi="Times New Roman"/>
          <w:bCs/>
          <w:szCs w:val="20"/>
        </w:rPr>
        <w:t>gNB</w:t>
      </w:r>
      <w:proofErr w:type="spellEnd"/>
      <w:r w:rsidR="00EC40FA" w:rsidRPr="00E738BD">
        <w:rPr>
          <w:rFonts w:ascii="Times New Roman" w:eastAsia="MS Mincho" w:hAnsi="Times New Roman"/>
          <w:bCs/>
          <w:szCs w:val="20"/>
        </w:rPr>
        <w:t xml:space="preserve"> complexity increase or scheduling restriction due to UL Tx switching</w:t>
      </w:r>
      <w:r w:rsidR="00EC40FA">
        <w:rPr>
          <w:rFonts w:ascii="Times New Roman" w:eastAsia="MS Mincho" w:hAnsi="Times New Roman"/>
          <w:bCs/>
          <w:szCs w:val="20"/>
        </w:rPr>
        <w:t>.</w:t>
      </w:r>
      <w:r w:rsidR="00203126" w:rsidRPr="00A31EC0">
        <w:rPr>
          <w:rFonts w:ascii="Times New Roman" w:eastAsiaTheme="minorEastAsia" w:hAnsi="Times New Roman"/>
          <w:szCs w:val="20"/>
          <w:lang w:val="en-GB" w:eastAsia="zh-CN"/>
        </w:rPr>
        <w:t xml:space="preserve"> </w:t>
      </w:r>
      <w:r w:rsidR="0055604F">
        <w:rPr>
          <w:rFonts w:ascii="Times New Roman" w:eastAsiaTheme="minorEastAsia" w:hAnsi="Times New Roman"/>
          <w:szCs w:val="20"/>
          <w:lang w:val="en-GB" w:eastAsia="zh-CN"/>
        </w:rPr>
        <w:t xml:space="preserve">We are generally fine to </w:t>
      </w:r>
      <w:r w:rsidR="0055604F" w:rsidRPr="00F7052C">
        <w:rPr>
          <w:rFonts w:ascii="Times New Roman" w:eastAsia="MS Mincho" w:hAnsi="Times New Roman"/>
          <w:bCs/>
          <w:szCs w:val="20"/>
        </w:rPr>
        <w:t xml:space="preserve">investigate </w:t>
      </w:r>
      <w:r w:rsidR="0055604F">
        <w:rPr>
          <w:rFonts w:ascii="Times New Roman" w:eastAsiaTheme="minorEastAsia" w:hAnsi="Times New Roman"/>
          <w:szCs w:val="20"/>
          <w:lang w:val="en-GB" w:eastAsia="zh-CN"/>
        </w:rPr>
        <w:t xml:space="preserve">the solutions to simplify the design and specification efforts. </w:t>
      </w:r>
      <w:r w:rsidR="00203126" w:rsidRPr="00A31EC0">
        <w:rPr>
          <w:rFonts w:ascii="Times New Roman" w:eastAsiaTheme="minorEastAsia" w:hAnsi="Times New Roman"/>
          <w:szCs w:val="20"/>
          <w:lang w:val="en-GB" w:eastAsia="zh-CN"/>
        </w:rPr>
        <w:t>1)</w:t>
      </w:r>
      <w:r w:rsidR="0055604F">
        <w:rPr>
          <w:rFonts w:ascii="Times New Roman" w:eastAsiaTheme="minorEastAsia" w:hAnsi="Times New Roman"/>
          <w:szCs w:val="20"/>
          <w:lang w:val="en-GB" w:eastAsia="zh-CN"/>
        </w:rPr>
        <w:t xml:space="preserve"> </w:t>
      </w:r>
      <w:r w:rsidR="008051CB" w:rsidRPr="00A31EC0">
        <w:rPr>
          <w:rFonts w:ascii="Times New Roman" w:eastAsiaTheme="minorEastAsia" w:hAnsi="Times New Roman"/>
          <w:szCs w:val="20"/>
          <w:lang w:val="en-GB" w:eastAsia="zh-CN"/>
        </w:rPr>
        <w:t>limit</w:t>
      </w:r>
      <w:r w:rsidR="00203126" w:rsidRPr="00A31EC0">
        <w:rPr>
          <w:rFonts w:ascii="Times New Roman" w:eastAsiaTheme="minorEastAsia" w:hAnsi="Times New Roman"/>
          <w:szCs w:val="20"/>
          <w:lang w:val="en-GB" w:eastAsia="zh-CN"/>
        </w:rPr>
        <w:t xml:space="preserve"> the mapping between UL transmission port and Tx chain combination by UE capability report</w:t>
      </w:r>
      <w:r w:rsidR="000514D6">
        <w:rPr>
          <w:rFonts w:ascii="Times New Roman" w:eastAsiaTheme="minorEastAsia" w:hAnsi="Times New Roman"/>
          <w:szCs w:val="20"/>
          <w:lang w:val="en-GB" w:eastAsia="zh-CN"/>
        </w:rPr>
        <w:t>.</w:t>
      </w:r>
      <w:r w:rsidR="000514D6" w:rsidRPr="000514D6">
        <w:rPr>
          <w:rFonts w:ascii="Times New Roman" w:eastAsiaTheme="minorEastAsia" w:hAnsi="Times New Roman"/>
          <w:szCs w:val="20"/>
          <w:lang w:val="en-GB" w:eastAsia="zh-CN"/>
        </w:rPr>
        <w:t xml:space="preserve"> </w:t>
      </w:r>
      <w:r w:rsidR="000514D6" w:rsidRPr="00A31EC0">
        <w:rPr>
          <w:rFonts w:ascii="Times New Roman" w:eastAsiaTheme="minorEastAsia" w:hAnsi="Times New Roman"/>
          <w:szCs w:val="20"/>
          <w:lang w:val="en-GB" w:eastAsia="zh-CN"/>
        </w:rPr>
        <w:t xml:space="preserve">However, </w:t>
      </w:r>
      <w:r w:rsidR="000514D6">
        <w:rPr>
          <w:rFonts w:ascii="Times New Roman" w:eastAsiaTheme="minorEastAsia" w:hAnsi="Times New Roman"/>
          <w:szCs w:val="20"/>
          <w:lang w:val="en-GB" w:eastAsia="zh-CN"/>
        </w:rPr>
        <w:t xml:space="preserve">the motivations and pros of some of </w:t>
      </w:r>
      <w:r w:rsidR="000514D6" w:rsidRPr="00A31EC0">
        <w:rPr>
          <w:rFonts w:ascii="Times New Roman" w:eastAsiaTheme="minorEastAsia" w:hAnsi="Times New Roman"/>
          <w:szCs w:val="20"/>
          <w:lang w:val="en-GB" w:eastAsia="zh-CN"/>
        </w:rPr>
        <w:t>these proposals</w:t>
      </w:r>
      <w:r w:rsidR="000514D6">
        <w:rPr>
          <w:rFonts w:ascii="Times New Roman" w:eastAsiaTheme="minorEastAsia" w:hAnsi="Times New Roman"/>
          <w:szCs w:val="20"/>
          <w:lang w:val="en-GB" w:eastAsia="zh-CN"/>
        </w:rPr>
        <w:t xml:space="preserve"> are not clear</w:t>
      </w:r>
      <w:r w:rsidR="000514D6" w:rsidRPr="00A31EC0">
        <w:rPr>
          <w:rFonts w:ascii="Times New Roman" w:eastAsiaTheme="minorEastAsia" w:hAnsi="Times New Roman"/>
          <w:szCs w:val="20"/>
          <w:lang w:val="en-GB" w:eastAsia="zh-CN"/>
        </w:rPr>
        <w:t xml:space="preserve">. For example, </w:t>
      </w:r>
      <w:r w:rsidR="000514D6">
        <w:rPr>
          <w:rFonts w:ascii="Times New Roman" w:eastAsiaTheme="minorEastAsia" w:hAnsi="Times New Roman"/>
          <w:szCs w:val="20"/>
          <w:lang w:val="en-GB" w:eastAsia="zh-CN"/>
        </w:rPr>
        <w:t xml:space="preserve">it is not clear whether the restriction in 2)3) is dependent on UE capability or is applied to the whole R18 TX switching discussion. If no 2port transmission is allowed in R18, it is not likely to improve </w:t>
      </w:r>
      <w:proofErr w:type="spellStart"/>
      <w:r w:rsidR="000514D6">
        <w:rPr>
          <w:rFonts w:ascii="Times New Roman" w:eastAsiaTheme="minorEastAsia" w:hAnsi="Times New Roman"/>
          <w:szCs w:val="20"/>
          <w:lang w:val="en-GB" w:eastAsia="zh-CN"/>
        </w:rPr>
        <w:t>throughtput</w:t>
      </w:r>
      <w:proofErr w:type="spellEnd"/>
      <w:r w:rsidR="000514D6">
        <w:rPr>
          <w:rFonts w:ascii="Times New Roman" w:eastAsiaTheme="minorEastAsia" w:hAnsi="Times New Roman"/>
          <w:szCs w:val="20"/>
          <w:lang w:val="en-GB" w:eastAsia="zh-CN"/>
        </w:rPr>
        <w:t xml:space="preserve"> gain compared with R17 TX witching. </w:t>
      </w:r>
      <w:r w:rsidR="00930EFB" w:rsidRPr="00A31EC0">
        <w:rPr>
          <w:rFonts w:ascii="Times New Roman" w:eastAsiaTheme="minorEastAsia" w:hAnsi="Times New Roman"/>
          <w:szCs w:val="20"/>
          <w:lang w:val="en-GB" w:eastAsia="zh-CN"/>
        </w:rPr>
        <w:t xml:space="preserve">5) </w:t>
      </w:r>
      <w:r w:rsidR="002B4CF7" w:rsidRPr="00A31EC0">
        <w:rPr>
          <w:rFonts w:ascii="Times New Roman" w:eastAsiaTheme="minorEastAsia" w:hAnsi="Times New Roman"/>
          <w:szCs w:val="20"/>
          <w:lang w:val="en-GB" w:eastAsia="zh-CN"/>
        </w:rPr>
        <w:t xml:space="preserve">seems </w:t>
      </w:r>
      <w:r w:rsidR="008051CB" w:rsidRPr="00A31EC0">
        <w:rPr>
          <w:rFonts w:ascii="Times New Roman" w:eastAsiaTheme="minorEastAsia" w:hAnsi="Times New Roman"/>
          <w:szCs w:val="20"/>
          <w:lang w:val="en-GB" w:eastAsia="zh-CN"/>
        </w:rPr>
        <w:t xml:space="preserve">to depend </w:t>
      </w:r>
      <w:r w:rsidR="002B4CF7" w:rsidRPr="00A31EC0">
        <w:rPr>
          <w:rFonts w:ascii="Times New Roman" w:eastAsiaTheme="minorEastAsia" w:hAnsi="Times New Roman"/>
          <w:szCs w:val="20"/>
          <w:lang w:val="en-GB" w:eastAsia="zh-CN"/>
        </w:rPr>
        <w:t xml:space="preserve">on UE </w:t>
      </w:r>
      <w:r w:rsidR="008051CB" w:rsidRPr="00A31EC0">
        <w:rPr>
          <w:rFonts w:ascii="Times New Roman" w:eastAsiaTheme="minorEastAsia" w:hAnsi="Times New Roman"/>
          <w:szCs w:val="20"/>
          <w:lang w:val="en-GB" w:eastAsia="zh-CN"/>
        </w:rPr>
        <w:t>capability</w:t>
      </w:r>
      <w:r w:rsidR="0055604F">
        <w:rPr>
          <w:rFonts w:ascii="Times New Roman" w:eastAsiaTheme="minorEastAsia" w:hAnsi="Times New Roman"/>
          <w:szCs w:val="20"/>
          <w:lang w:val="en-GB" w:eastAsia="zh-CN"/>
        </w:rPr>
        <w:t>.</w:t>
      </w:r>
      <w:r w:rsidR="002B4CF7" w:rsidRPr="00A31EC0">
        <w:rPr>
          <w:rFonts w:ascii="Times New Roman" w:eastAsiaTheme="minorEastAsia" w:hAnsi="Times New Roman"/>
          <w:szCs w:val="20"/>
          <w:lang w:val="en-GB" w:eastAsia="zh-CN"/>
        </w:rPr>
        <w:t xml:space="preserve"> </w:t>
      </w:r>
      <w:r w:rsidR="0055604F">
        <w:rPr>
          <w:rFonts w:ascii="Times New Roman" w:eastAsiaTheme="minorEastAsia" w:hAnsi="Times New Roman"/>
          <w:szCs w:val="20"/>
          <w:lang w:val="en-GB" w:eastAsia="zh-CN"/>
        </w:rPr>
        <w:t>Moreover, t</w:t>
      </w:r>
      <w:r w:rsidR="008051CB" w:rsidRPr="00A31EC0">
        <w:rPr>
          <w:rFonts w:ascii="Times New Roman" w:eastAsiaTheme="minorEastAsia" w:hAnsi="Times New Roman"/>
          <w:szCs w:val="20"/>
          <w:lang w:val="en-GB" w:eastAsia="zh-CN"/>
        </w:rPr>
        <w:t xml:space="preserve">he intention of </w:t>
      </w:r>
      <w:r w:rsidR="002B4CF7" w:rsidRPr="00A31EC0">
        <w:rPr>
          <w:rFonts w:ascii="Times New Roman" w:eastAsiaTheme="minorEastAsia" w:hAnsi="Times New Roman"/>
          <w:szCs w:val="20"/>
          <w:lang w:val="en-GB" w:eastAsia="zh-CN"/>
        </w:rPr>
        <w:t>4)</w:t>
      </w:r>
      <w:r w:rsidR="0055604F">
        <w:rPr>
          <w:rFonts w:ascii="Times New Roman" w:eastAsiaTheme="minorEastAsia" w:hAnsi="Times New Roman"/>
          <w:szCs w:val="20"/>
          <w:lang w:val="en-GB" w:eastAsia="zh-CN"/>
        </w:rPr>
        <w:t xml:space="preserve"> and </w:t>
      </w:r>
      <w:r w:rsidR="001B40E4">
        <w:rPr>
          <w:rFonts w:ascii="Times New Roman" w:eastAsiaTheme="minorEastAsia" w:hAnsi="Times New Roman"/>
          <w:szCs w:val="20"/>
          <w:lang w:val="en-GB" w:eastAsia="zh-CN"/>
        </w:rPr>
        <w:t>6)</w:t>
      </w:r>
      <w:r w:rsidR="002B4CF7" w:rsidRPr="00A31EC0">
        <w:rPr>
          <w:rFonts w:ascii="Times New Roman" w:eastAsiaTheme="minorEastAsia" w:hAnsi="Times New Roman"/>
          <w:szCs w:val="20"/>
          <w:lang w:val="en-GB" w:eastAsia="zh-CN"/>
        </w:rPr>
        <w:t xml:space="preserve"> </w:t>
      </w:r>
      <w:r w:rsidR="000514D6">
        <w:rPr>
          <w:rFonts w:ascii="Times New Roman" w:eastAsiaTheme="minorEastAsia" w:hAnsi="Times New Roman"/>
          <w:szCs w:val="20"/>
          <w:lang w:val="en-GB" w:eastAsia="zh-CN"/>
        </w:rPr>
        <w:t xml:space="preserve">are not clear and </w:t>
      </w:r>
      <w:r w:rsidR="002B4CF7" w:rsidRPr="00A31EC0">
        <w:rPr>
          <w:rFonts w:ascii="Times New Roman" w:eastAsiaTheme="minorEastAsia" w:hAnsi="Times New Roman"/>
          <w:szCs w:val="20"/>
          <w:lang w:val="en-GB" w:eastAsia="zh-CN"/>
        </w:rPr>
        <w:t>needs further clarification</w:t>
      </w:r>
      <w:r w:rsidR="00C846C7">
        <w:rPr>
          <w:rFonts w:ascii="Times New Roman" w:eastAsiaTheme="minorEastAsia" w:hAnsi="Times New Roman"/>
          <w:szCs w:val="20"/>
          <w:lang w:val="en-GB" w:eastAsia="zh-CN"/>
        </w:rPr>
        <w:t xml:space="preserve">. </w:t>
      </w:r>
    </w:p>
    <w:p w14:paraId="6259DC44" w14:textId="2FDFB93E" w:rsidR="00F7052C" w:rsidRPr="00A31EC0" w:rsidRDefault="00F7052C" w:rsidP="007A76F8">
      <w:pPr>
        <w:spacing w:before="120" w:after="12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To ensure the full flexibility of UE implementation</w:t>
      </w:r>
      <w:r w:rsidR="00030AE8">
        <w:rPr>
          <w:rFonts w:ascii="Times New Roman" w:eastAsiaTheme="minorEastAsia" w:hAnsi="Times New Roman"/>
          <w:szCs w:val="20"/>
          <w:lang w:val="en-GB" w:eastAsia="zh-CN"/>
        </w:rPr>
        <w:t xml:space="preserve">, options in observation 2 should not be excluded. For example, if only the switching configuration 3-1 and 4-1 are supported, a band supporting only 1 Tx </w:t>
      </w:r>
      <w:r w:rsidR="005E563E">
        <w:rPr>
          <w:rFonts w:ascii="Times New Roman" w:eastAsiaTheme="minorEastAsia" w:hAnsi="Times New Roman"/>
          <w:szCs w:val="20"/>
          <w:lang w:val="en-GB" w:eastAsia="zh-CN"/>
        </w:rPr>
        <w:t>cannot</w:t>
      </w:r>
      <w:r w:rsidR="00030AE8">
        <w:rPr>
          <w:rFonts w:ascii="Times New Roman" w:eastAsiaTheme="minorEastAsia" w:hAnsi="Times New Roman"/>
          <w:szCs w:val="20"/>
          <w:lang w:val="en-GB" w:eastAsia="zh-CN"/>
        </w:rPr>
        <w:t xml:space="preserve"> </w:t>
      </w:r>
      <w:r w:rsidR="005E563E">
        <w:rPr>
          <w:rFonts w:ascii="Times New Roman" w:eastAsiaTheme="minorEastAsia" w:hAnsi="Times New Roman"/>
          <w:szCs w:val="20"/>
          <w:lang w:val="en-GB" w:eastAsia="zh-CN"/>
        </w:rPr>
        <w:t xml:space="preserve">be involved in </w:t>
      </w:r>
      <w:r w:rsidR="00030AE8">
        <w:rPr>
          <w:rFonts w:ascii="Times New Roman" w:eastAsiaTheme="minorEastAsia" w:hAnsi="Times New Roman"/>
          <w:szCs w:val="20"/>
          <w:lang w:val="en-GB" w:eastAsia="zh-CN"/>
        </w:rPr>
        <w:t>UL Tx switching</w:t>
      </w:r>
      <w:r w:rsidR="005E563E">
        <w:rPr>
          <w:rFonts w:ascii="Times New Roman" w:eastAsiaTheme="minorEastAsia" w:hAnsi="Times New Roman"/>
          <w:szCs w:val="20"/>
          <w:lang w:val="en-GB" w:eastAsia="zh-CN"/>
        </w:rPr>
        <w:t>.</w:t>
      </w:r>
    </w:p>
    <w:p w14:paraId="2B292AF1" w14:textId="114E55EA" w:rsidR="00E738BD" w:rsidRPr="00A31EC0" w:rsidRDefault="00E738BD" w:rsidP="00433E7B">
      <w:pPr>
        <w:pStyle w:val="a7"/>
        <w:jc w:val="both"/>
        <w:rPr>
          <w:rFonts w:ascii="Times New Roman" w:eastAsiaTheme="minorEastAsia" w:hAnsi="Times New Roman"/>
          <w:b/>
          <w:bCs/>
          <w:color w:val="FF0000"/>
          <w:lang w:eastAsia="zh-CN"/>
        </w:rPr>
      </w:pPr>
      <w:bookmarkStart w:id="19" w:name="_Ref111046669"/>
      <w:r w:rsidRPr="00A31EC0">
        <w:rPr>
          <w:rFonts w:ascii="Times New Roman" w:hAnsi="Times New Roman"/>
          <w:b/>
          <w:bCs/>
        </w:rPr>
        <w:t xml:space="preserve">Proposal </w:t>
      </w:r>
      <w:r w:rsidRPr="00A31EC0">
        <w:rPr>
          <w:rFonts w:ascii="Times New Roman" w:hAnsi="Times New Roman"/>
          <w:b/>
          <w:bCs/>
        </w:rPr>
        <w:fldChar w:fldCharType="begin"/>
      </w:r>
      <w:r w:rsidRPr="00A31EC0">
        <w:rPr>
          <w:rFonts w:ascii="Times New Roman" w:hAnsi="Times New Roman"/>
          <w:b/>
          <w:bCs/>
        </w:rPr>
        <w:instrText xml:space="preserve"> SEQ Proposal \* ARABIC </w:instrText>
      </w:r>
      <w:r w:rsidRPr="00A31EC0">
        <w:rPr>
          <w:rFonts w:ascii="Times New Roman" w:hAnsi="Times New Roman"/>
          <w:b/>
          <w:bCs/>
        </w:rPr>
        <w:fldChar w:fldCharType="separate"/>
      </w:r>
      <w:r w:rsidR="00433E7B" w:rsidRPr="00A31EC0">
        <w:rPr>
          <w:rFonts w:ascii="Times New Roman" w:hAnsi="Times New Roman"/>
          <w:b/>
          <w:bCs/>
          <w:noProof/>
        </w:rPr>
        <w:t>7</w:t>
      </w:r>
      <w:r w:rsidRPr="00A31EC0">
        <w:rPr>
          <w:rFonts w:ascii="Times New Roman" w:hAnsi="Times New Roman"/>
          <w:b/>
          <w:bCs/>
        </w:rPr>
        <w:fldChar w:fldCharType="end"/>
      </w:r>
      <w:r w:rsidRPr="00A31EC0">
        <w:rPr>
          <w:rFonts w:ascii="Times New Roman" w:hAnsi="Times New Roman"/>
          <w:b/>
          <w:bCs/>
        </w:rPr>
        <w:t>: All</w:t>
      </w:r>
      <w:r w:rsidR="00F7052C">
        <w:rPr>
          <w:rFonts w:ascii="Times New Roman" w:hAnsi="Times New Roman"/>
          <w:b/>
          <w:bCs/>
        </w:rPr>
        <w:t xml:space="preserve"> the</w:t>
      </w:r>
      <w:r w:rsidRPr="00A31EC0">
        <w:rPr>
          <w:rFonts w:ascii="Times New Roman" w:hAnsi="Times New Roman"/>
          <w:b/>
          <w:bCs/>
        </w:rPr>
        <w:t xml:space="preserve"> </w:t>
      </w:r>
      <w:r w:rsidR="00F7052C">
        <w:rPr>
          <w:rFonts w:ascii="Times New Roman" w:hAnsi="Times New Roman"/>
          <w:b/>
          <w:bCs/>
        </w:rPr>
        <w:t>switching configurations for 3 and 4 bands should not be excluded considering the flexibility of UE implementation.</w:t>
      </w:r>
      <w:bookmarkEnd w:id="19"/>
    </w:p>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2BF83302"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E4514C">
        <w:rPr>
          <w:rFonts w:ascii="Times New Roman" w:eastAsia="宋体" w:hAnsi="Times New Roman"/>
          <w:lang w:eastAsia="zh-CN"/>
        </w:rPr>
        <w:t>discuss some issues on Tx switching across 3 or 4 bands</w:t>
      </w:r>
      <w:r>
        <w:rPr>
          <w:rFonts w:ascii="Times New Roman" w:eastAsia="宋体" w:hAnsi="Times New Roman"/>
          <w:lang w:eastAsia="zh-CN"/>
        </w:rPr>
        <w:t xml:space="preserve">, and have the following </w:t>
      </w:r>
      <w:r w:rsidR="000E7DE1">
        <w:rPr>
          <w:rFonts w:ascii="Times New Roman" w:eastAsia="宋体" w:hAnsi="Times New Roman"/>
          <w:lang w:eastAsia="zh-CN"/>
        </w:rPr>
        <w:t xml:space="preserve">observations and </w:t>
      </w:r>
      <w:r>
        <w:rPr>
          <w:rFonts w:ascii="Times New Roman" w:eastAsia="宋体" w:hAnsi="Times New Roman"/>
          <w:lang w:eastAsia="zh-CN"/>
        </w:rPr>
        <w:t>proposals:</w:t>
      </w:r>
    </w:p>
    <w:p w14:paraId="201D937C" w14:textId="6FEAEB0D" w:rsidR="00CF4D7D" w:rsidRDefault="00CF4D7D"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_Ref111044440 \h </w:instrText>
      </w:r>
      <w:r>
        <w:rPr>
          <w:rFonts w:eastAsiaTheme="minorEastAsia"/>
          <w:lang w:eastAsia="zh-CN"/>
        </w:rPr>
      </w:r>
      <w:r>
        <w:rPr>
          <w:rFonts w:eastAsiaTheme="minorEastAsia"/>
          <w:lang w:eastAsia="zh-CN"/>
        </w:rPr>
        <w:fldChar w:fldCharType="separate"/>
      </w:r>
      <w:r w:rsidR="00803A6F" w:rsidRPr="00A31EC0">
        <w:rPr>
          <w:rFonts w:ascii="Times New Roman" w:hAnsi="Times New Roman"/>
          <w:b/>
          <w:bCs/>
        </w:rPr>
        <w:t xml:space="preserve">Proposal </w:t>
      </w:r>
      <w:r w:rsidR="00803A6F" w:rsidRPr="00A31EC0">
        <w:rPr>
          <w:rFonts w:ascii="Times New Roman" w:hAnsi="Times New Roman"/>
          <w:b/>
          <w:bCs/>
          <w:noProof/>
        </w:rPr>
        <w:t>1</w:t>
      </w:r>
      <w:r w:rsidR="00803A6F" w:rsidRPr="00A31EC0">
        <w:rPr>
          <w:rFonts w:ascii="Times New Roman" w:hAnsi="Times New Roman"/>
          <w:b/>
          <w:bCs/>
        </w:rPr>
        <w:t>: For the possible mechanisms for dynamic Tx carrier switching across the configured bands, alt</w:t>
      </w:r>
      <w:r w:rsidR="00803A6F">
        <w:rPr>
          <w:rFonts w:ascii="Times New Roman" w:hAnsi="Times New Roman"/>
          <w:b/>
          <w:bCs/>
        </w:rPr>
        <w:t>.</w:t>
      </w:r>
      <w:r w:rsidR="00803A6F" w:rsidRPr="00A31EC0">
        <w:rPr>
          <w:rFonts w:ascii="Times New Roman" w:hAnsi="Times New Roman"/>
          <w:b/>
          <w:bCs/>
        </w:rPr>
        <w:t xml:space="preserve">1 </w:t>
      </w:r>
      <w:r w:rsidR="00803A6F" w:rsidRPr="007A76F8">
        <w:rPr>
          <w:rFonts w:ascii="Times New Roman" w:eastAsiaTheme="minorEastAsia" w:hAnsi="Times New Roman"/>
          <w:b/>
          <w:bCs/>
          <w:lang w:eastAsia="zh-CN"/>
        </w:rPr>
        <w:t>should</w:t>
      </w:r>
      <w:r w:rsidR="00803A6F" w:rsidRPr="00A31EC0">
        <w:rPr>
          <w:rFonts w:ascii="Times New Roman" w:hAnsi="Times New Roman"/>
          <w:b/>
          <w:bCs/>
        </w:rPr>
        <w:t xml:space="preserve"> be supported.</w:t>
      </w:r>
      <w:r>
        <w:rPr>
          <w:rFonts w:eastAsiaTheme="minorEastAsia"/>
          <w:lang w:eastAsia="zh-CN"/>
        </w:rPr>
        <w:fldChar w:fldCharType="end"/>
      </w:r>
    </w:p>
    <w:p w14:paraId="2BD778C5" w14:textId="15E3C160"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_Ref102135363 \h </w:instrText>
      </w:r>
      <w:r>
        <w:rPr>
          <w:rFonts w:eastAsiaTheme="minorEastAsia"/>
          <w:lang w:eastAsia="zh-CN"/>
        </w:rPr>
      </w:r>
      <w:r>
        <w:rPr>
          <w:rFonts w:eastAsiaTheme="minorEastAsia"/>
          <w:lang w:eastAsia="zh-CN"/>
        </w:rPr>
        <w:fldChar w:fldCharType="separate"/>
      </w:r>
      <w:r w:rsidR="00803A6F" w:rsidRPr="007A76F8">
        <w:rPr>
          <w:rFonts w:ascii="Times New Roman" w:hAnsi="Times New Roman"/>
          <w:b/>
          <w:bCs/>
          <w:szCs w:val="20"/>
        </w:rPr>
        <w:t xml:space="preserve">Proposal </w:t>
      </w:r>
      <w:r w:rsidR="00803A6F" w:rsidRPr="007A76F8">
        <w:rPr>
          <w:rFonts w:ascii="Times New Roman" w:hAnsi="Times New Roman"/>
          <w:b/>
          <w:bCs/>
          <w:noProof/>
          <w:szCs w:val="20"/>
        </w:rPr>
        <w:t>2</w:t>
      </w:r>
      <w:r w:rsidR="00803A6F" w:rsidRPr="007A76F8">
        <w:rPr>
          <w:rFonts w:ascii="Times New Roman" w:hAnsi="Times New Roman"/>
          <w:b/>
          <w:bCs/>
          <w:szCs w:val="20"/>
        </w:rPr>
        <w:t xml:space="preserve">: </w:t>
      </w:r>
      <w:r w:rsidR="00803A6F" w:rsidRPr="007A76F8">
        <w:rPr>
          <w:rFonts w:ascii="Times New Roman" w:eastAsia="等线" w:hAnsi="Times New Roman"/>
          <w:b/>
          <w:bCs/>
          <w:szCs w:val="20"/>
          <w:lang w:eastAsia="zh-CN"/>
        </w:rPr>
        <w:t>The Tx switching between different cases for 3 or 4 bands can at least include</w:t>
      </w:r>
      <w:r>
        <w:rPr>
          <w:rFonts w:eastAsiaTheme="minorEastAsia"/>
          <w:lang w:eastAsia="zh-CN"/>
        </w:rPr>
        <w:fldChar w:fldCharType="end"/>
      </w:r>
      <w:r w:rsidRPr="00E4514C">
        <w:rPr>
          <w:rFonts w:ascii="Times New Roman" w:eastAsiaTheme="minorEastAsia" w:hAnsi="Times New Roman"/>
          <w:b/>
          <w:bCs/>
          <w:lang w:eastAsia="zh-CN"/>
        </w:rPr>
        <w:t>:</w:t>
      </w:r>
    </w:p>
    <w:p w14:paraId="09EE4543" w14:textId="77777777" w:rsidR="00E4514C" w:rsidRPr="007F3561" w:rsidRDefault="00E4514C">
      <w:pPr>
        <w:pStyle w:val="a0"/>
        <w:numPr>
          <w:ilvl w:val="0"/>
          <w:numId w:val="24"/>
        </w:numPr>
        <w:rPr>
          <w:rFonts w:ascii="Times New Roman" w:eastAsia="等线" w:hAnsi="Times New Roman"/>
          <w:b/>
          <w:bCs/>
          <w:szCs w:val="28"/>
          <w:lang w:eastAsia="zh-CN"/>
        </w:rPr>
      </w:pPr>
      <w:r w:rsidRPr="006D525E">
        <w:rPr>
          <w:rFonts w:ascii="Times New Roman" w:eastAsia="等线" w:hAnsi="Times New Roman"/>
          <w:b/>
          <w:bCs/>
          <w:szCs w:val="28"/>
        </w:rPr>
        <w:t xml:space="preserve">Scenario 1: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0 Tx on band A </w:t>
      </w:r>
      <w:r>
        <w:rPr>
          <w:rFonts w:ascii="Times New Roman" w:eastAsia="等线" w:hAnsi="Times New Roman"/>
          <w:b/>
          <w:bCs/>
          <w:szCs w:val="28"/>
          <w:lang w:eastAsia="zh-CN"/>
        </w:rPr>
        <w:t>and</w:t>
      </w:r>
      <w:r w:rsidRPr="007F3561">
        <w:rPr>
          <w:rFonts w:ascii="Times New Roman" w:eastAsia="等线" w:hAnsi="Times New Roman"/>
          <w:b/>
          <w:bCs/>
          <w:szCs w:val="28"/>
          <w:lang w:eastAsia="zh-CN"/>
        </w:rPr>
        <w:t xml:space="preserve"> 2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815D4F">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14E3C3E1" w14:textId="77777777" w:rsidR="00E4514C" w:rsidRPr="007F3561" w:rsidRDefault="00E4514C">
      <w:pPr>
        <w:pStyle w:val="a0"/>
        <w:numPr>
          <w:ilvl w:val="0"/>
          <w:numId w:val="24"/>
        </w:numPr>
        <w:rPr>
          <w:rFonts w:ascii="Times New Roman" w:eastAsia="等线" w:hAnsi="Times New Roman"/>
          <w:b/>
          <w:bCs/>
          <w:szCs w:val="28"/>
          <w:lang w:eastAsia="zh-CN"/>
        </w:rPr>
      </w:pPr>
      <w:r w:rsidRPr="007F3561">
        <w:rPr>
          <w:rFonts w:ascii="Times New Roman" w:eastAsia="等线" w:hAnsi="Times New Roman"/>
          <w:b/>
          <w:bCs/>
          <w:szCs w:val="28"/>
        </w:rPr>
        <w:t xml:space="preserve">Scenario 2: </w:t>
      </w:r>
      <w:r w:rsidRPr="007F3561">
        <w:rPr>
          <w:rFonts w:ascii="Times New Roman" w:eastAsia="等线" w:hAnsi="Times New Roman"/>
          <w:b/>
          <w:bCs/>
          <w:szCs w:val="28"/>
          <w:lang w:eastAsia="zh-CN"/>
        </w:rPr>
        <w:t xml:space="preserve">Switching between the case of 0 Tx on band A </w:t>
      </w:r>
      <w:r>
        <w:rPr>
          <w:rFonts w:ascii="Times New Roman" w:eastAsia="等线" w:hAnsi="Times New Roman"/>
          <w:b/>
          <w:bCs/>
          <w:szCs w:val="28"/>
          <w:lang w:eastAsia="zh-CN"/>
        </w:rPr>
        <w:t>and</w:t>
      </w:r>
      <w:r w:rsidRPr="007F3561" w:rsidDel="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2 Tx on band B</w:t>
      </w:r>
      <w:r>
        <w:rPr>
          <w:rFonts w:ascii="Times New Roman" w:eastAsia="等线" w:hAnsi="Times New Roman"/>
          <w:b/>
          <w:bCs/>
          <w:szCs w:val="28"/>
          <w:lang w:eastAsia="zh-CN"/>
        </w:rPr>
        <w:t>,</w:t>
      </w:r>
      <w:r w:rsidRPr="007F3561">
        <w:rPr>
          <w:rFonts w:ascii="Times New Roman" w:eastAsia="等线" w:hAnsi="Times New Roman"/>
          <w:b/>
          <w:bCs/>
          <w:szCs w:val="28"/>
          <w:lang w:eastAsia="zh-CN"/>
        </w:rPr>
        <w:t xml:space="preserve"> and the case of 2 Tx on </w:t>
      </w:r>
      <w:r w:rsidRPr="00E12BFD">
        <w:rPr>
          <w:rFonts w:ascii="Times New Roman" w:eastAsia="等线" w:hAnsi="Times New Roman"/>
          <w:b/>
          <w:bCs/>
          <w:szCs w:val="28"/>
          <w:lang w:eastAsia="zh-CN"/>
        </w:rPr>
        <w:t xml:space="preserve">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w:t>
      </w:r>
      <w:r w:rsidRPr="00E12BFD">
        <w:rPr>
          <w:rFonts w:ascii="Times New Roman" w:eastAsia="等线" w:hAnsi="Times New Roman"/>
          <w:b/>
          <w:bCs/>
          <w:szCs w:val="28"/>
          <w:lang w:eastAsia="zh-CN"/>
        </w:rPr>
        <w:t>0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lang w:eastAsia="zh-CN"/>
        </w:rPr>
        <w:t xml:space="preserve"> </w:t>
      </w:r>
      <w:r w:rsidRPr="00815D4F">
        <w:rPr>
          <w:rFonts w:ascii="Times New Roman" w:eastAsiaTheme="minorEastAsia" w:hAnsi="Times New Roman"/>
          <w:b/>
          <w:bCs/>
          <w:szCs w:val="21"/>
          <w:lang w:eastAsia="zh-CN"/>
        </w:rPr>
        <w:t xml:space="preserve">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151827D1" w14:textId="4CB7E83B" w:rsidR="00E4514C" w:rsidRPr="00E4514C" w:rsidRDefault="00E4514C">
      <w:pPr>
        <w:pStyle w:val="a0"/>
        <w:numPr>
          <w:ilvl w:val="0"/>
          <w:numId w:val="24"/>
        </w:numPr>
        <w:rPr>
          <w:rFonts w:ascii="Times New Roman" w:hAnsi="Times New Roman"/>
          <w:b/>
          <w:bCs/>
        </w:rPr>
      </w:pPr>
      <w:r w:rsidRPr="007F3561">
        <w:rPr>
          <w:rFonts w:ascii="Times New Roman" w:eastAsia="等线" w:hAnsi="Times New Roman"/>
          <w:b/>
          <w:bCs/>
          <w:szCs w:val="28"/>
        </w:rPr>
        <w:t xml:space="preserve">Scenario 3: </w:t>
      </w:r>
      <w:r w:rsidRPr="007F3561">
        <w:rPr>
          <w:rFonts w:ascii="Times New Roman" w:eastAsia="等线" w:hAnsi="Times New Roman"/>
          <w:b/>
          <w:bCs/>
          <w:szCs w:val="28"/>
          <w:lang w:eastAsia="zh-CN"/>
        </w:rPr>
        <w:t xml:space="preserve">Switching among the case of 1 Tx on band A </w:t>
      </w:r>
      <w:r>
        <w:rPr>
          <w:rFonts w:ascii="Times New Roman" w:eastAsia="等线" w:hAnsi="Times New Roman"/>
          <w:b/>
          <w:bCs/>
          <w:szCs w:val="28"/>
          <w:lang w:eastAsia="zh-CN"/>
        </w:rPr>
        <w:t>and</w:t>
      </w:r>
      <w:r w:rsidRPr="007F3561" w:rsidDel="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1 Tx on band B,</w:t>
      </w:r>
      <w:r w:rsidRPr="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 xml:space="preserve">the case of 0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2 Tx on band B</w:t>
      </w:r>
      <w:r>
        <w:rPr>
          <w:rFonts w:ascii="Times New Roman" w:eastAsia="等线" w:hAnsi="Times New Roman"/>
          <w:b/>
          <w:bCs/>
          <w:szCs w:val="28"/>
          <w:lang w:eastAsia="zh-CN"/>
        </w:rPr>
        <w:t>,</w:t>
      </w:r>
      <w:r w:rsidRPr="007F3561">
        <w:rPr>
          <w:rFonts w:ascii="Times New Roman" w:eastAsia="等线" w:hAnsi="Times New Roman"/>
          <w:b/>
          <w:bCs/>
          <w:szCs w:val="28"/>
          <w:lang w:eastAsia="zh-CN"/>
        </w:rPr>
        <w:t xml:space="preserve"> and the </w:t>
      </w:r>
      <w:r w:rsidRPr="00E12BFD">
        <w:rPr>
          <w:rFonts w:ascii="Times New Roman" w:eastAsia="等线" w:hAnsi="Times New Roman"/>
          <w:b/>
          <w:bCs/>
          <w:szCs w:val="28"/>
          <w:lang w:eastAsia="zh-CN"/>
        </w:rPr>
        <w:t xml:space="preserve">case of 2 Tx on band A </w:t>
      </w:r>
      <w:r>
        <w:rPr>
          <w:rFonts w:ascii="Times New Roman" w:eastAsia="等线" w:hAnsi="Times New Roman"/>
          <w:b/>
          <w:bCs/>
          <w:szCs w:val="28"/>
          <w:lang w:eastAsia="zh-CN"/>
        </w:rPr>
        <w:t>and</w:t>
      </w:r>
      <w:r w:rsidRPr="00E12BFD">
        <w:rPr>
          <w:rFonts w:ascii="Times New Roman" w:eastAsia="等线" w:hAnsi="Times New Roman"/>
          <w:b/>
          <w:bCs/>
          <w:szCs w:val="28"/>
          <w:lang w:eastAsia="zh-CN"/>
        </w:rPr>
        <w:t xml:space="preserve"> 0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lang w:eastAsia="zh-CN"/>
        </w:rPr>
        <w:t xml:space="preserve"> </w:t>
      </w:r>
      <w:r w:rsidRPr="00815D4F">
        <w:rPr>
          <w:rFonts w:ascii="Times New Roman" w:eastAsiaTheme="minorEastAsia" w:hAnsi="Times New Roman"/>
          <w:b/>
          <w:bCs/>
          <w:szCs w:val="21"/>
          <w:lang w:eastAsia="zh-CN"/>
        </w:rPr>
        <w:t xml:space="preserve">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4CE2F98E" w14:textId="0154EEF2"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_Ref102135369 \h </w:instrText>
      </w:r>
      <w:r>
        <w:rPr>
          <w:rFonts w:eastAsiaTheme="minorEastAsia"/>
          <w:lang w:eastAsia="zh-CN"/>
        </w:rPr>
      </w:r>
      <w:r>
        <w:rPr>
          <w:rFonts w:eastAsiaTheme="minorEastAsia"/>
          <w:lang w:eastAsia="zh-CN"/>
        </w:rPr>
        <w:fldChar w:fldCharType="separate"/>
      </w:r>
      <w:r w:rsidR="00803A6F" w:rsidRPr="007A76F8">
        <w:rPr>
          <w:rFonts w:ascii="Times New Roman" w:hAnsi="Times New Roman"/>
          <w:b/>
          <w:bCs/>
          <w:szCs w:val="20"/>
        </w:rPr>
        <w:t xml:space="preserve">Proposal </w:t>
      </w:r>
      <w:r w:rsidR="00803A6F" w:rsidRPr="007A76F8">
        <w:rPr>
          <w:rFonts w:ascii="Times New Roman" w:hAnsi="Times New Roman"/>
          <w:b/>
          <w:bCs/>
          <w:noProof/>
          <w:szCs w:val="20"/>
        </w:rPr>
        <w:t>3</w:t>
      </w:r>
      <w:r w:rsidR="00803A6F" w:rsidRPr="007A76F8">
        <w:rPr>
          <w:rFonts w:ascii="Times New Roman" w:hAnsi="Times New Roman"/>
          <w:b/>
          <w:bCs/>
          <w:szCs w:val="20"/>
        </w:rPr>
        <w:t xml:space="preserve">: </w:t>
      </w:r>
      <w:r w:rsidR="00803A6F" w:rsidRPr="007A76F8">
        <w:rPr>
          <w:rFonts w:ascii="Times New Roman" w:eastAsiaTheme="minorEastAsia" w:hAnsi="Times New Roman"/>
          <w:b/>
          <w:bCs/>
          <w:szCs w:val="20"/>
          <w:lang w:eastAsia="zh-CN"/>
        </w:rPr>
        <w:t xml:space="preserve">The following Tx switching between </w:t>
      </w:r>
      <w:r w:rsidR="00803A6F" w:rsidRPr="007A76F8">
        <w:rPr>
          <w:rFonts w:ascii="Times New Roman" w:eastAsia="等线" w:hAnsi="Times New Roman"/>
          <w:b/>
          <w:bCs/>
          <w:szCs w:val="20"/>
          <w:lang w:eastAsia="zh-CN"/>
        </w:rPr>
        <w:t xml:space="preserve">different </w:t>
      </w:r>
      <w:r w:rsidR="00803A6F" w:rsidRPr="007A76F8">
        <w:rPr>
          <w:rFonts w:ascii="Times New Roman" w:eastAsiaTheme="minorEastAsia" w:hAnsi="Times New Roman"/>
          <w:b/>
          <w:bCs/>
          <w:szCs w:val="20"/>
          <w:lang w:eastAsia="zh-CN"/>
        </w:rPr>
        <w:t>cases for 3 or 4 bands can be studied in Rel-18:</w:t>
      </w:r>
      <w:r>
        <w:rPr>
          <w:rFonts w:eastAsiaTheme="minorEastAsia"/>
          <w:lang w:eastAsia="zh-CN"/>
        </w:rPr>
        <w:fldChar w:fldCharType="end"/>
      </w:r>
    </w:p>
    <w:p w14:paraId="12B615E2" w14:textId="77777777" w:rsidR="00E4514C" w:rsidRPr="006D525E" w:rsidRDefault="00E4514C">
      <w:pPr>
        <w:pStyle w:val="a0"/>
        <w:numPr>
          <w:ilvl w:val="0"/>
          <w:numId w:val="25"/>
        </w:numPr>
        <w:rPr>
          <w:rFonts w:ascii="Times New Roman" w:eastAsia="等线" w:hAnsi="Times New Roman"/>
          <w:b/>
          <w:bCs/>
          <w:szCs w:val="28"/>
          <w:lang w:eastAsia="zh-CN"/>
        </w:rPr>
      </w:pPr>
      <w:r w:rsidRPr="006D525E">
        <w:rPr>
          <w:rFonts w:ascii="Times New Roman" w:eastAsia="等线" w:hAnsi="Times New Roman"/>
          <w:b/>
          <w:bCs/>
          <w:szCs w:val="28"/>
        </w:rPr>
        <w:t xml:space="preserve">Scenario 4: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0 Tx on band A/B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2 Tx on band C</w:t>
      </w:r>
      <w:r>
        <w:rPr>
          <w:rFonts w:ascii="Times New Roman" w:eastAsia="等线" w:hAnsi="Times New Roman"/>
          <w:b/>
          <w:bCs/>
          <w:szCs w:val="28"/>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185DE0">
        <w:rPr>
          <w:rFonts w:ascii="Times New Roman" w:eastAsiaTheme="minorEastAsia" w:hAnsi="Times New Roman"/>
          <w:b/>
          <w:bCs/>
          <w:szCs w:val="21"/>
          <w:lang w:eastAsia="zh-CN"/>
        </w:rPr>
        <w:t xml:space="preserve">n band </w:t>
      </w:r>
      <w:r>
        <w:rPr>
          <w:rFonts w:ascii="Times New Roman" w:eastAsiaTheme="minorEastAsia" w:hAnsi="Times New Roman"/>
          <w:b/>
          <w:bCs/>
          <w:szCs w:val="21"/>
          <w:lang w:eastAsia="zh-CN"/>
        </w:rPr>
        <w:t>D if configured)</w:t>
      </w:r>
      <w:r w:rsidRPr="006D525E">
        <w:rPr>
          <w:rFonts w:ascii="Times New Roman" w:eastAsia="等线" w:hAnsi="Times New Roman"/>
          <w:b/>
          <w:bCs/>
          <w:szCs w:val="28"/>
          <w:lang w:eastAsia="zh-CN"/>
        </w:rPr>
        <w:t>.</w:t>
      </w:r>
    </w:p>
    <w:p w14:paraId="6FED68C9" w14:textId="18664C4A" w:rsidR="00E4514C" w:rsidRPr="00E4514C" w:rsidRDefault="00E4514C">
      <w:pPr>
        <w:pStyle w:val="a0"/>
        <w:numPr>
          <w:ilvl w:val="0"/>
          <w:numId w:val="25"/>
        </w:numPr>
        <w:rPr>
          <w:rFonts w:ascii="Times New Roman" w:eastAsia="等线" w:hAnsi="Times New Roman"/>
          <w:b/>
          <w:bCs/>
          <w:szCs w:val="28"/>
          <w:lang w:eastAsia="zh-CN"/>
        </w:rPr>
      </w:pPr>
      <w:r w:rsidRPr="006D525E">
        <w:rPr>
          <w:rFonts w:ascii="Times New Roman" w:eastAsia="等线" w:hAnsi="Times New Roman"/>
          <w:b/>
          <w:bCs/>
          <w:szCs w:val="28"/>
        </w:rPr>
        <w:t xml:space="preserve">Scenario 5: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C</w:t>
      </w:r>
      <w:r>
        <w:rPr>
          <w:rFonts w:ascii="Times New Roman" w:eastAsia="等线" w:hAnsi="Times New Roman"/>
          <w:b/>
          <w:bCs/>
          <w:szCs w:val="28"/>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185DE0">
        <w:rPr>
          <w:rFonts w:ascii="Times New Roman" w:eastAsiaTheme="minorEastAsia" w:hAnsi="Times New Roman"/>
          <w:b/>
          <w:bCs/>
          <w:szCs w:val="21"/>
          <w:lang w:eastAsia="zh-CN"/>
        </w:rPr>
        <w:t xml:space="preserve">n band </w:t>
      </w:r>
      <w:r>
        <w:rPr>
          <w:rFonts w:ascii="Times New Roman" w:eastAsiaTheme="minorEastAsia" w:hAnsi="Times New Roman"/>
          <w:b/>
          <w:bCs/>
          <w:szCs w:val="21"/>
          <w:lang w:eastAsia="zh-CN"/>
        </w:rPr>
        <w:t>D if configured)</w:t>
      </w:r>
      <w:r w:rsidRPr="006D525E">
        <w:rPr>
          <w:rFonts w:ascii="Times New Roman" w:eastAsia="等线" w:hAnsi="Times New Roman"/>
          <w:b/>
          <w:bCs/>
          <w:szCs w:val="28"/>
          <w:lang w:eastAsia="zh-CN"/>
        </w:rPr>
        <w:t>.</w:t>
      </w:r>
    </w:p>
    <w:p w14:paraId="04E800A3" w14:textId="42F6AE36"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_Ref102135372 \h </w:instrText>
      </w:r>
      <w:r>
        <w:rPr>
          <w:rFonts w:eastAsiaTheme="minorEastAsia"/>
          <w:lang w:eastAsia="zh-CN"/>
        </w:rPr>
      </w:r>
      <w:r>
        <w:rPr>
          <w:rFonts w:eastAsiaTheme="minorEastAsia"/>
          <w:lang w:eastAsia="zh-CN"/>
        </w:rPr>
        <w:fldChar w:fldCharType="separate"/>
      </w:r>
      <w:r w:rsidR="00803A6F" w:rsidRPr="007A76F8">
        <w:rPr>
          <w:rFonts w:ascii="Times New Roman" w:hAnsi="Times New Roman"/>
          <w:b/>
          <w:bCs/>
          <w:szCs w:val="20"/>
        </w:rPr>
        <w:t xml:space="preserve">Proposal </w:t>
      </w:r>
      <w:r w:rsidR="00803A6F" w:rsidRPr="007A76F8">
        <w:rPr>
          <w:rFonts w:ascii="Times New Roman" w:hAnsi="Times New Roman"/>
          <w:b/>
          <w:bCs/>
          <w:noProof/>
          <w:szCs w:val="20"/>
        </w:rPr>
        <w:t>4</w:t>
      </w:r>
      <w:r w:rsidR="00803A6F" w:rsidRPr="007A76F8">
        <w:rPr>
          <w:rFonts w:ascii="Times New Roman" w:hAnsi="Times New Roman"/>
          <w:b/>
          <w:bCs/>
          <w:szCs w:val="20"/>
        </w:rPr>
        <w:t xml:space="preserve">: </w:t>
      </w:r>
      <w:r w:rsidR="00803A6F" w:rsidRPr="007A76F8">
        <w:rPr>
          <w:rFonts w:ascii="Times New Roman" w:eastAsiaTheme="minorEastAsia" w:hAnsi="Times New Roman"/>
          <w:b/>
          <w:bCs/>
          <w:szCs w:val="20"/>
          <w:lang w:eastAsia="zh-CN"/>
        </w:rPr>
        <w:t xml:space="preserve">The following Tx switching between </w:t>
      </w:r>
      <w:r w:rsidR="00803A6F" w:rsidRPr="007A76F8">
        <w:rPr>
          <w:rFonts w:ascii="Times New Roman" w:eastAsia="等线" w:hAnsi="Times New Roman"/>
          <w:b/>
          <w:bCs/>
          <w:szCs w:val="20"/>
          <w:lang w:eastAsia="zh-CN"/>
        </w:rPr>
        <w:t xml:space="preserve">different </w:t>
      </w:r>
      <w:r w:rsidR="00803A6F" w:rsidRPr="007A76F8">
        <w:rPr>
          <w:rFonts w:ascii="Times New Roman" w:eastAsiaTheme="minorEastAsia" w:hAnsi="Times New Roman"/>
          <w:b/>
          <w:bCs/>
          <w:szCs w:val="20"/>
          <w:lang w:eastAsia="zh-CN"/>
        </w:rPr>
        <w:t>cases for 4 bands can be studied in Rel-18:</w:t>
      </w:r>
      <w:r>
        <w:rPr>
          <w:rFonts w:eastAsiaTheme="minorEastAsia"/>
          <w:lang w:eastAsia="zh-CN"/>
        </w:rPr>
        <w:fldChar w:fldCharType="end"/>
      </w:r>
    </w:p>
    <w:p w14:paraId="58662981" w14:textId="179B4E31" w:rsidR="00E4514C" w:rsidRPr="00E4514C" w:rsidRDefault="00E4514C">
      <w:pPr>
        <w:pStyle w:val="a0"/>
        <w:numPr>
          <w:ilvl w:val="0"/>
          <w:numId w:val="26"/>
        </w:numPr>
        <w:rPr>
          <w:rFonts w:ascii="Times New Roman" w:eastAsia="等线" w:hAnsi="Times New Roman"/>
          <w:b/>
          <w:bCs/>
          <w:szCs w:val="28"/>
          <w:lang w:eastAsia="zh-CN"/>
        </w:rPr>
      </w:pPr>
      <w:r w:rsidRPr="006D525E">
        <w:rPr>
          <w:rFonts w:ascii="Times New Roman" w:eastAsia="等线" w:hAnsi="Times New Roman"/>
          <w:b/>
          <w:bCs/>
          <w:szCs w:val="28"/>
        </w:rPr>
        <w:t xml:space="preserve">Scenario 6: </w:t>
      </w:r>
      <w:r w:rsidRPr="006D525E">
        <w:rPr>
          <w:rFonts w:ascii="Times New Roman" w:eastAsia="等线" w:hAnsi="Times New Roman"/>
          <w:b/>
          <w:bCs/>
          <w:szCs w:val="28"/>
          <w:lang w:eastAsia="zh-CN"/>
        </w:rPr>
        <w:t>Switching be</w:t>
      </w:r>
      <w:r>
        <w:rPr>
          <w:rFonts w:ascii="Times New Roman" w:eastAsia="等线" w:hAnsi="Times New Roman"/>
          <w:b/>
          <w:bCs/>
          <w:szCs w:val="28"/>
          <w:lang w:eastAsia="zh-CN"/>
        </w:rPr>
        <w:t>tween</w:t>
      </w:r>
      <w:r w:rsidRPr="007165B0">
        <w:rPr>
          <w:rFonts w:ascii="Times New Roman" w:eastAsia="等线" w:hAnsi="Times New Roman"/>
          <w:b/>
          <w:bCs/>
          <w:szCs w:val="28"/>
          <w:lang w:eastAsia="zh-CN"/>
        </w:rPr>
        <w:t xml:space="preserve"> </w:t>
      </w:r>
      <w:r>
        <w:rPr>
          <w:rFonts w:ascii="Times New Roman" w:eastAsia="等线" w:hAnsi="Times New Roman"/>
          <w:b/>
          <w:bCs/>
          <w:szCs w:val="28"/>
          <w:lang w:eastAsia="zh-CN"/>
        </w:rPr>
        <w:t xml:space="preserve">the case of </w:t>
      </w:r>
      <w:r w:rsidRPr="00374EBC">
        <w:rPr>
          <w:rFonts w:ascii="Times New Roman" w:eastAsia="等线" w:hAnsi="Times New Roman"/>
          <w:b/>
          <w:bCs/>
          <w:szCs w:val="28"/>
          <w:lang w:eastAsia="zh-CN"/>
        </w:rPr>
        <w:t xml:space="preserve">1 Tx on </w:t>
      </w:r>
      <w:r>
        <w:rPr>
          <w:rFonts w:ascii="Times New Roman" w:eastAsia="等线" w:hAnsi="Times New Roman"/>
          <w:b/>
          <w:bCs/>
          <w:szCs w:val="28"/>
          <w:lang w:eastAsia="zh-CN"/>
        </w:rPr>
        <w:t>band A</w:t>
      </w:r>
      <w:r w:rsidRPr="00374EBC">
        <w:rPr>
          <w:rFonts w:ascii="Times New Roman" w:eastAsia="等线" w:hAnsi="Times New Roman"/>
          <w:b/>
          <w:bCs/>
          <w:szCs w:val="28"/>
          <w:lang w:eastAsia="zh-CN"/>
        </w:rPr>
        <w:t xml:space="preserve"> </w:t>
      </w:r>
      <w:r>
        <w:rPr>
          <w:rFonts w:ascii="Times New Roman" w:eastAsia="等线" w:hAnsi="Times New Roman"/>
          <w:b/>
          <w:bCs/>
          <w:szCs w:val="28"/>
          <w:lang w:eastAsia="zh-CN"/>
        </w:rPr>
        <w:t>and</w:t>
      </w:r>
      <w:r w:rsidRPr="00374EBC">
        <w:rPr>
          <w:rFonts w:ascii="Times New Roman" w:eastAsia="等线" w:hAnsi="Times New Roman"/>
          <w:b/>
          <w:bCs/>
          <w:szCs w:val="28"/>
          <w:lang w:eastAsia="zh-CN"/>
        </w:rPr>
        <w:t xml:space="preserve"> 1 Tx on </w:t>
      </w:r>
      <w:r>
        <w:rPr>
          <w:rFonts w:ascii="Times New Roman" w:eastAsia="等线" w:hAnsi="Times New Roman"/>
          <w:b/>
          <w:bCs/>
          <w:szCs w:val="28"/>
          <w:lang w:eastAsia="zh-CN"/>
        </w:rPr>
        <w:t>band B,</w:t>
      </w:r>
      <w:r w:rsidRPr="00374EBC">
        <w:rPr>
          <w:rFonts w:ascii="Times New Roman" w:eastAsia="等线" w:hAnsi="Times New Roman"/>
          <w:b/>
          <w:bCs/>
          <w:szCs w:val="28"/>
          <w:lang w:eastAsia="zh-CN"/>
        </w:rPr>
        <w:t xml:space="preserve"> and </w:t>
      </w:r>
      <w:r>
        <w:rPr>
          <w:rFonts w:ascii="Times New Roman" w:eastAsia="等线" w:hAnsi="Times New Roman"/>
          <w:b/>
          <w:bCs/>
          <w:szCs w:val="28"/>
          <w:lang w:eastAsia="zh-CN"/>
        </w:rPr>
        <w:t>the</w:t>
      </w:r>
      <w:r w:rsidRPr="00374EBC">
        <w:rPr>
          <w:rFonts w:ascii="Times New Roman" w:eastAsia="等线" w:hAnsi="Times New Roman"/>
          <w:b/>
          <w:bCs/>
          <w:szCs w:val="28"/>
          <w:lang w:eastAsia="zh-CN"/>
        </w:rPr>
        <w:t xml:space="preserve"> case of </w:t>
      </w:r>
      <w:r>
        <w:rPr>
          <w:rFonts w:ascii="Times New Roman" w:eastAsia="等线" w:hAnsi="Times New Roman"/>
          <w:b/>
          <w:bCs/>
          <w:szCs w:val="28"/>
          <w:lang w:eastAsia="zh-CN"/>
        </w:rPr>
        <w:t>1</w:t>
      </w:r>
      <w:r w:rsidRPr="00374EBC">
        <w:rPr>
          <w:rFonts w:ascii="Times New Roman" w:eastAsia="等线" w:hAnsi="Times New Roman"/>
          <w:b/>
          <w:bCs/>
          <w:szCs w:val="28"/>
          <w:lang w:eastAsia="zh-CN"/>
        </w:rPr>
        <w:t xml:space="preserve"> Tx on </w:t>
      </w:r>
      <w:r>
        <w:rPr>
          <w:rFonts w:ascii="Times New Roman" w:eastAsia="等线" w:hAnsi="Times New Roman"/>
          <w:b/>
          <w:bCs/>
          <w:szCs w:val="28"/>
          <w:lang w:eastAsia="zh-CN"/>
        </w:rPr>
        <w:t>band C and</w:t>
      </w:r>
      <w:r w:rsidRPr="00374EBC">
        <w:rPr>
          <w:rFonts w:ascii="Times New Roman" w:eastAsia="等线" w:hAnsi="Times New Roman"/>
          <w:b/>
          <w:bCs/>
          <w:szCs w:val="28"/>
          <w:lang w:eastAsia="zh-CN"/>
        </w:rPr>
        <w:t xml:space="preserve"> </w:t>
      </w:r>
      <w:r>
        <w:rPr>
          <w:rFonts w:ascii="Times New Roman" w:eastAsia="等线" w:hAnsi="Times New Roman"/>
          <w:b/>
          <w:bCs/>
          <w:szCs w:val="28"/>
          <w:lang w:eastAsia="zh-CN"/>
        </w:rPr>
        <w:t>1</w:t>
      </w:r>
      <w:r w:rsidRPr="00374EBC">
        <w:rPr>
          <w:rFonts w:ascii="Times New Roman" w:eastAsia="等线" w:hAnsi="Times New Roman"/>
          <w:b/>
          <w:bCs/>
          <w:szCs w:val="28"/>
          <w:lang w:eastAsia="zh-CN"/>
        </w:rPr>
        <w:t xml:space="preserve"> Tx on </w:t>
      </w:r>
      <w:r>
        <w:rPr>
          <w:rFonts w:ascii="Times New Roman" w:eastAsia="等线" w:hAnsi="Times New Roman"/>
          <w:b/>
          <w:bCs/>
          <w:szCs w:val="28"/>
          <w:lang w:eastAsia="zh-CN"/>
        </w:rPr>
        <w:t>band D.</w:t>
      </w:r>
    </w:p>
    <w:p w14:paraId="6C081D8B" w14:textId="1255BF2F"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_Ref102135375 \h </w:instrText>
      </w:r>
      <w:r>
        <w:rPr>
          <w:rFonts w:eastAsiaTheme="minorEastAsia"/>
          <w:lang w:eastAsia="zh-CN"/>
        </w:rPr>
      </w:r>
      <w:r>
        <w:rPr>
          <w:rFonts w:eastAsiaTheme="minorEastAsia"/>
          <w:lang w:eastAsia="zh-CN"/>
        </w:rPr>
        <w:fldChar w:fldCharType="separate"/>
      </w:r>
      <w:r w:rsidR="00803A6F" w:rsidRPr="007A76F8">
        <w:rPr>
          <w:rFonts w:ascii="Times New Roman" w:hAnsi="Times New Roman"/>
          <w:b/>
          <w:bCs/>
          <w:szCs w:val="20"/>
        </w:rPr>
        <w:t xml:space="preserve">Proposal </w:t>
      </w:r>
      <w:r w:rsidR="00803A6F" w:rsidRPr="007A76F8">
        <w:rPr>
          <w:rFonts w:ascii="Times New Roman" w:hAnsi="Times New Roman"/>
          <w:b/>
          <w:bCs/>
          <w:noProof/>
          <w:szCs w:val="20"/>
        </w:rPr>
        <w:t>5</w:t>
      </w:r>
      <w:r w:rsidR="00803A6F" w:rsidRPr="007A76F8">
        <w:rPr>
          <w:rFonts w:ascii="Times New Roman" w:hAnsi="Times New Roman"/>
          <w:b/>
          <w:bCs/>
          <w:szCs w:val="20"/>
        </w:rPr>
        <w:t>: Option 1(</w:t>
      </w:r>
      <w:proofErr w:type="spellStart"/>
      <w:r w:rsidR="00803A6F" w:rsidRPr="007A76F8">
        <w:rPr>
          <w:rFonts w:ascii="Times New Roman" w:hAnsi="Times New Roman"/>
          <w:b/>
          <w:bCs/>
          <w:i/>
          <w:iCs/>
          <w:szCs w:val="20"/>
        </w:rPr>
        <w:t>switchedUL</w:t>
      </w:r>
      <w:proofErr w:type="spellEnd"/>
      <w:r w:rsidR="00803A6F" w:rsidRPr="007A76F8">
        <w:rPr>
          <w:rFonts w:ascii="Times New Roman" w:hAnsi="Times New Roman"/>
          <w:b/>
          <w:bCs/>
          <w:szCs w:val="20"/>
        </w:rPr>
        <w:t>) and option 2 (</w:t>
      </w:r>
      <w:proofErr w:type="spellStart"/>
      <w:r w:rsidR="00803A6F" w:rsidRPr="007A76F8">
        <w:rPr>
          <w:rFonts w:ascii="Times New Roman" w:hAnsi="Times New Roman"/>
          <w:b/>
          <w:bCs/>
          <w:i/>
          <w:iCs/>
          <w:szCs w:val="20"/>
        </w:rPr>
        <w:t>DualUL</w:t>
      </w:r>
      <w:proofErr w:type="spellEnd"/>
      <w:r w:rsidR="00803A6F" w:rsidRPr="007A76F8">
        <w:rPr>
          <w:rFonts w:ascii="Times New Roman" w:hAnsi="Times New Roman"/>
          <w:b/>
          <w:bCs/>
          <w:szCs w:val="20"/>
        </w:rPr>
        <w:t>) are both supported in Rel-18 Tx switching.</w:t>
      </w:r>
      <w:r>
        <w:rPr>
          <w:rFonts w:eastAsiaTheme="minorEastAsia"/>
          <w:lang w:eastAsia="zh-CN"/>
        </w:rPr>
        <w:fldChar w:fldCharType="end"/>
      </w:r>
    </w:p>
    <w:p w14:paraId="1863DD51" w14:textId="23BF2EC9"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_Ref102135378 \h </w:instrText>
      </w:r>
      <w:r>
        <w:rPr>
          <w:rFonts w:eastAsiaTheme="minorEastAsia"/>
          <w:lang w:eastAsia="zh-CN"/>
        </w:rPr>
      </w:r>
      <w:r>
        <w:rPr>
          <w:rFonts w:eastAsiaTheme="minorEastAsia"/>
          <w:lang w:eastAsia="zh-CN"/>
        </w:rPr>
        <w:fldChar w:fldCharType="separate"/>
      </w:r>
      <w:r w:rsidR="00803A6F" w:rsidRPr="007A76F8">
        <w:rPr>
          <w:rFonts w:ascii="Times New Roman" w:hAnsi="Times New Roman"/>
          <w:b/>
          <w:bCs/>
          <w:szCs w:val="20"/>
        </w:rPr>
        <w:t xml:space="preserve">Proposal </w:t>
      </w:r>
      <w:r w:rsidR="00803A6F" w:rsidRPr="007A76F8">
        <w:rPr>
          <w:rFonts w:ascii="Times New Roman" w:hAnsi="Times New Roman"/>
          <w:b/>
          <w:bCs/>
          <w:noProof/>
          <w:szCs w:val="20"/>
        </w:rPr>
        <w:t>6</w:t>
      </w:r>
      <w:r w:rsidR="00803A6F" w:rsidRPr="007A76F8">
        <w:rPr>
          <w:rFonts w:ascii="Times New Roman" w:eastAsia="宋体" w:hAnsi="Times New Roman"/>
          <w:b/>
          <w:bCs/>
          <w:szCs w:val="20"/>
          <w:lang w:eastAsia="zh-CN"/>
        </w:rPr>
        <w:t>:</w:t>
      </w:r>
      <w:r w:rsidR="00803A6F" w:rsidRPr="007A76F8">
        <w:rPr>
          <w:rFonts w:ascii="Times New Roman" w:eastAsiaTheme="minorEastAsia" w:hAnsi="Times New Roman"/>
          <w:b/>
          <w:bCs/>
          <w:szCs w:val="20"/>
          <w:lang w:eastAsia="zh-CN"/>
        </w:rPr>
        <w:t xml:space="preserve"> Further study is needed for the supported cases of mapping between UL transmission ports and Tx chains.</w:t>
      </w:r>
      <w:r>
        <w:rPr>
          <w:rFonts w:eastAsiaTheme="minorEastAsia"/>
          <w:lang w:eastAsia="zh-CN"/>
        </w:rPr>
        <w:fldChar w:fldCharType="end"/>
      </w:r>
    </w:p>
    <w:p w14:paraId="393E660E" w14:textId="1FCE355A" w:rsidR="00E738BD" w:rsidRDefault="00E738BD"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_Ref111046669 \h </w:instrText>
      </w:r>
      <w:r>
        <w:rPr>
          <w:rFonts w:eastAsiaTheme="minorEastAsia"/>
          <w:lang w:eastAsia="zh-CN"/>
        </w:rPr>
      </w:r>
      <w:r>
        <w:rPr>
          <w:rFonts w:eastAsiaTheme="minorEastAsia"/>
          <w:lang w:eastAsia="zh-CN"/>
        </w:rPr>
        <w:fldChar w:fldCharType="separate"/>
      </w:r>
      <w:r w:rsidR="00803A6F" w:rsidRPr="00A31EC0">
        <w:rPr>
          <w:rFonts w:ascii="Times New Roman" w:hAnsi="Times New Roman"/>
          <w:b/>
          <w:bCs/>
        </w:rPr>
        <w:t xml:space="preserve">Proposal </w:t>
      </w:r>
      <w:r w:rsidR="00803A6F" w:rsidRPr="00A31EC0">
        <w:rPr>
          <w:rFonts w:ascii="Times New Roman" w:hAnsi="Times New Roman"/>
          <w:b/>
          <w:bCs/>
          <w:noProof/>
        </w:rPr>
        <w:t>7</w:t>
      </w:r>
      <w:r w:rsidR="00803A6F" w:rsidRPr="00A31EC0">
        <w:rPr>
          <w:rFonts w:ascii="Times New Roman" w:hAnsi="Times New Roman"/>
          <w:b/>
          <w:bCs/>
        </w:rPr>
        <w:t>: All</w:t>
      </w:r>
      <w:r w:rsidR="00803A6F">
        <w:rPr>
          <w:rFonts w:ascii="Times New Roman" w:hAnsi="Times New Roman"/>
          <w:b/>
          <w:bCs/>
        </w:rPr>
        <w:t xml:space="preserve"> the</w:t>
      </w:r>
      <w:r w:rsidR="00803A6F" w:rsidRPr="00A31EC0">
        <w:rPr>
          <w:rFonts w:ascii="Times New Roman" w:hAnsi="Times New Roman"/>
          <w:b/>
          <w:bCs/>
        </w:rPr>
        <w:t xml:space="preserve"> </w:t>
      </w:r>
      <w:r w:rsidR="00803A6F">
        <w:rPr>
          <w:rFonts w:ascii="Times New Roman" w:hAnsi="Times New Roman"/>
          <w:b/>
          <w:bCs/>
        </w:rPr>
        <w:t>switching configurations for 3 and 4 bands should not be excluded considering the flexibility of UE implementation.</w:t>
      </w:r>
      <w:r>
        <w:rPr>
          <w:rFonts w:eastAsiaTheme="minorEastAsia"/>
          <w:lang w:eastAsia="zh-CN"/>
        </w:rPr>
        <w:fldChar w:fldCharType="end"/>
      </w:r>
    </w:p>
    <w:p w14:paraId="3126D05F" w14:textId="746D0520" w:rsidR="00C94B62" w:rsidRPr="002C7D02" w:rsidRDefault="00EA5A61" w:rsidP="002C7D02">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p w14:paraId="34C80EA0" w14:textId="709CBB44" w:rsidR="00FD51C7" w:rsidRPr="00F3438F" w:rsidRDefault="00F3438F" w:rsidP="000E12A1">
      <w:pPr>
        <w:pStyle w:val="a0"/>
        <w:numPr>
          <w:ilvl w:val="0"/>
          <w:numId w:val="10"/>
        </w:numPr>
        <w:rPr>
          <w:rFonts w:ascii="Times New Roman" w:hAnsi="Times New Roman"/>
          <w:lang w:eastAsia="zh-CN"/>
        </w:rPr>
      </w:pPr>
      <w:bookmarkStart w:id="20" w:name="_Ref37345407"/>
      <w:bookmarkStart w:id="21" w:name="_Ref32419540"/>
      <w:bookmarkStart w:id="22" w:name="_Ref40113707"/>
      <w:bookmarkStart w:id="23" w:name="_Ref53393056"/>
      <w:r w:rsidRPr="00F3438F">
        <w:rPr>
          <w:rFonts w:ascii="Times New Roman" w:hAnsi="Times New Roman"/>
          <w:lang w:eastAsia="zh-CN"/>
        </w:rPr>
        <w:t>RP-221435</w:t>
      </w:r>
      <w:r>
        <w:rPr>
          <w:rFonts w:ascii="Times New Roman" w:hAnsi="Times New Roman"/>
          <w:lang w:eastAsia="zh-CN"/>
        </w:rPr>
        <w:t xml:space="preserve">, </w:t>
      </w:r>
      <w:r w:rsidRPr="00F3438F">
        <w:rPr>
          <w:rFonts w:ascii="Times New Roman" w:hAnsi="Times New Roman"/>
          <w:lang w:eastAsia="zh-CN"/>
        </w:rPr>
        <w:t>Revised WID on Multi-carrier enhancements</w:t>
      </w:r>
      <w:r>
        <w:rPr>
          <w:rFonts w:ascii="Times New Roman" w:hAnsi="Times New Roman"/>
          <w:lang w:eastAsia="zh-CN"/>
        </w:rPr>
        <w:t>,</w:t>
      </w:r>
      <w:r w:rsidR="002C7D02" w:rsidRPr="000E12A1">
        <w:rPr>
          <w:rFonts w:ascii="Times New Roman" w:hAnsi="Times New Roman" w:hint="eastAsia"/>
          <w:lang w:eastAsia="zh-CN"/>
        </w:rPr>
        <w:t xml:space="preserve"> </w:t>
      </w:r>
      <w:bookmarkEnd w:id="20"/>
      <w:bookmarkEnd w:id="21"/>
      <w:bookmarkEnd w:id="22"/>
      <w:r w:rsidRPr="008776FF">
        <w:rPr>
          <w:rFonts w:ascii="Times New Roman" w:hAnsi="Times New Roman"/>
          <w:lang w:eastAsia="zh-CN"/>
        </w:rPr>
        <w:t>3GPP TSG RAN WG #9</w:t>
      </w:r>
      <w:r>
        <w:rPr>
          <w:rFonts w:ascii="Times New Roman" w:hAnsi="Times New Roman"/>
          <w:lang w:eastAsia="zh-CN"/>
        </w:rPr>
        <w:t>6</w:t>
      </w:r>
      <w:r w:rsidRPr="008776FF">
        <w:rPr>
          <w:rFonts w:ascii="Times New Roman" w:hAnsi="Times New Roman"/>
          <w:lang w:eastAsia="zh-CN"/>
        </w:rPr>
        <w:t xml:space="preserve"> meeting</w:t>
      </w:r>
      <w:r>
        <w:rPr>
          <w:rFonts w:ascii="Times New Roman" w:hAnsi="Times New Roman"/>
          <w:lang w:eastAsia="zh-CN"/>
        </w:rPr>
        <w:t xml:space="preserve">, </w:t>
      </w:r>
      <w:r w:rsidRPr="004F0C99">
        <w:rPr>
          <w:rFonts w:ascii="Times New Roman" w:hAnsi="Times New Roman"/>
          <w:lang w:eastAsia="zh-CN"/>
        </w:rPr>
        <w:t>Budapest, Hungary, June 6-9, 2022</w:t>
      </w:r>
      <w:r w:rsidR="00B3288F" w:rsidRPr="00F3438F">
        <w:rPr>
          <w:rFonts w:ascii="Times New Roman" w:hAnsi="Times New Roman"/>
          <w:lang w:eastAsia="zh-CN"/>
        </w:rPr>
        <w:t xml:space="preserve"> </w:t>
      </w:r>
      <w:bookmarkEnd w:id="23"/>
    </w:p>
    <w:p w14:paraId="03C2E00D" w14:textId="5C59C610" w:rsidR="008776FF" w:rsidRPr="008776FF" w:rsidRDefault="00F3438F">
      <w:pPr>
        <w:pStyle w:val="a0"/>
        <w:numPr>
          <w:ilvl w:val="0"/>
          <w:numId w:val="35"/>
        </w:numPr>
        <w:spacing w:before="120" w:after="0" w:line="259" w:lineRule="auto"/>
        <w:rPr>
          <w:rFonts w:ascii="Times New Roman" w:hAnsi="Times New Roman"/>
          <w:lang w:eastAsia="zh-CN"/>
        </w:rPr>
      </w:pPr>
      <w:r w:rsidRPr="00F3438F">
        <w:rPr>
          <w:rFonts w:ascii="Times New Roman" w:hAnsi="Times New Roman"/>
          <w:lang w:eastAsia="zh-CN"/>
        </w:rPr>
        <w:t>RP-221880,</w:t>
      </w:r>
      <w:r>
        <w:rPr>
          <w:rFonts w:ascii="Times New Roman" w:hAnsi="Times New Roman"/>
          <w:lang w:eastAsia="zh-CN"/>
        </w:rPr>
        <w:t xml:space="preserve"> </w:t>
      </w:r>
      <w:r w:rsidRPr="00F3438F">
        <w:rPr>
          <w:rFonts w:ascii="Times New Roman" w:hAnsi="Times New Roman"/>
          <w:lang w:eastAsia="zh-CN"/>
        </w:rPr>
        <w:t xml:space="preserve">Discussion on target scenarios for Rel-18 UL Tx switching in NR Multi-carrier enhancements WI, </w:t>
      </w:r>
      <w:r w:rsidR="008776FF" w:rsidRPr="008776FF">
        <w:rPr>
          <w:rFonts w:ascii="Times New Roman" w:hAnsi="Times New Roman"/>
          <w:lang w:eastAsia="zh-CN"/>
        </w:rPr>
        <w:t>3GPP TSG RAN WG #9</w:t>
      </w:r>
      <w:r w:rsidR="008776FF">
        <w:rPr>
          <w:rFonts w:ascii="Times New Roman" w:hAnsi="Times New Roman"/>
          <w:lang w:eastAsia="zh-CN"/>
        </w:rPr>
        <w:t>6</w:t>
      </w:r>
      <w:r w:rsidR="008776FF" w:rsidRPr="008776FF">
        <w:rPr>
          <w:rFonts w:ascii="Times New Roman" w:hAnsi="Times New Roman"/>
          <w:lang w:eastAsia="zh-CN"/>
        </w:rPr>
        <w:t xml:space="preserve"> meeting</w:t>
      </w:r>
      <w:r>
        <w:rPr>
          <w:rFonts w:ascii="Times New Roman" w:hAnsi="Times New Roman"/>
          <w:lang w:eastAsia="zh-CN"/>
        </w:rPr>
        <w:t xml:space="preserve">, </w:t>
      </w:r>
      <w:r w:rsidRPr="00F3438F">
        <w:rPr>
          <w:rFonts w:ascii="Times New Roman" w:hAnsi="Times New Roman"/>
          <w:lang w:eastAsia="zh-CN"/>
        </w:rPr>
        <w:t>Budapest, Hungary, June 6-9, 2022</w:t>
      </w:r>
    </w:p>
    <w:p w14:paraId="030EAB95" w14:textId="42B94AF5" w:rsidR="005F72C7" w:rsidRPr="008776FF" w:rsidRDefault="008776FF">
      <w:pPr>
        <w:pStyle w:val="a0"/>
        <w:numPr>
          <w:ilvl w:val="0"/>
          <w:numId w:val="36"/>
        </w:numPr>
        <w:rPr>
          <w:rFonts w:ascii="Times New Roman" w:eastAsia="宋体" w:hAnsi="Times New Roman"/>
          <w:lang w:eastAsia="zh-CN"/>
        </w:rPr>
      </w:pPr>
      <w:r w:rsidRPr="008776FF">
        <w:rPr>
          <w:rFonts w:ascii="Times New Roman" w:hAnsi="Times New Roman"/>
          <w:lang w:eastAsia="zh-CN"/>
        </w:rPr>
        <w:t>Chairman Notes, 3GPP TSG RAN WG1 #109-e meeting</w:t>
      </w:r>
    </w:p>
    <w:sectPr w:rsidR="005F72C7" w:rsidRPr="008776FF" w:rsidSect="00E06B38">
      <w:type w:val="continuous"/>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33CC" w14:textId="77777777" w:rsidR="007A6877" w:rsidRDefault="007A6877">
      <w:r>
        <w:separator/>
      </w:r>
    </w:p>
  </w:endnote>
  <w:endnote w:type="continuationSeparator" w:id="0">
    <w:p w14:paraId="5AE1AFFC" w14:textId="77777777" w:rsidR="007A6877" w:rsidRDefault="007A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113C" w14:textId="77777777" w:rsidR="007A6877" w:rsidRDefault="007A6877">
      <w:r>
        <w:separator/>
      </w:r>
    </w:p>
  </w:footnote>
  <w:footnote w:type="continuationSeparator" w:id="0">
    <w:p w14:paraId="7A2F9A1C" w14:textId="77777777" w:rsidR="007A6877" w:rsidRDefault="007A6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43071C"/>
    <w:multiLevelType w:val="multilevel"/>
    <w:tmpl w:val="075E1F3A"/>
    <w:lvl w:ilvl="0">
      <w:start w:val="2"/>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 w15:restartNumberingAfterBreak="0">
    <w:nsid w:val="02FB745B"/>
    <w:multiLevelType w:val="hybridMultilevel"/>
    <w:tmpl w:val="07E6415C"/>
    <w:lvl w:ilvl="0" w:tplc="FFFFFFFF">
      <w:numFmt w:val="bullet"/>
      <w:lvlText w:val="-"/>
      <w:lvlJc w:val="left"/>
      <w:pPr>
        <w:ind w:left="420" w:hanging="420"/>
      </w:pPr>
      <w:rPr>
        <w:rFonts w:ascii="Times New Roman" w:eastAsia="Times New Roman" w:hAnsi="Times New Roman" w:cs="Times New Roman" w:hint="default"/>
      </w:rPr>
    </w:lvl>
    <w:lvl w:ilvl="1" w:tplc="6DC0D080">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7D746E2"/>
    <w:multiLevelType w:val="hybridMultilevel"/>
    <w:tmpl w:val="3EE8CF5A"/>
    <w:lvl w:ilvl="0" w:tplc="4128F3EA">
      <w:start w:val="1"/>
      <w:numFmt w:val="bullet"/>
      <w:lvlText w:val="•"/>
      <w:lvlJc w:val="left"/>
      <w:pPr>
        <w:tabs>
          <w:tab w:val="num" w:pos="720"/>
        </w:tabs>
        <w:ind w:left="720" w:hanging="360"/>
      </w:pPr>
      <w:rPr>
        <w:rFonts w:ascii="Arial" w:hAnsi="Arial" w:hint="default"/>
      </w:rPr>
    </w:lvl>
    <w:lvl w:ilvl="1" w:tplc="21F88CB2">
      <w:numFmt w:val="bullet"/>
      <w:lvlText w:val="•"/>
      <w:lvlJc w:val="left"/>
      <w:pPr>
        <w:tabs>
          <w:tab w:val="num" w:pos="1440"/>
        </w:tabs>
        <w:ind w:left="1440" w:hanging="360"/>
      </w:pPr>
      <w:rPr>
        <w:rFonts w:ascii="Arial" w:hAnsi="Arial" w:hint="default"/>
      </w:rPr>
    </w:lvl>
    <w:lvl w:ilvl="2" w:tplc="0A24593C" w:tentative="1">
      <w:start w:val="1"/>
      <w:numFmt w:val="bullet"/>
      <w:lvlText w:val="•"/>
      <w:lvlJc w:val="left"/>
      <w:pPr>
        <w:tabs>
          <w:tab w:val="num" w:pos="2160"/>
        </w:tabs>
        <w:ind w:left="2160" w:hanging="360"/>
      </w:pPr>
      <w:rPr>
        <w:rFonts w:ascii="Arial" w:hAnsi="Arial" w:hint="default"/>
      </w:rPr>
    </w:lvl>
    <w:lvl w:ilvl="3" w:tplc="BEE4E198" w:tentative="1">
      <w:start w:val="1"/>
      <w:numFmt w:val="bullet"/>
      <w:lvlText w:val="•"/>
      <w:lvlJc w:val="left"/>
      <w:pPr>
        <w:tabs>
          <w:tab w:val="num" w:pos="2880"/>
        </w:tabs>
        <w:ind w:left="2880" w:hanging="360"/>
      </w:pPr>
      <w:rPr>
        <w:rFonts w:ascii="Arial" w:hAnsi="Arial" w:hint="default"/>
      </w:rPr>
    </w:lvl>
    <w:lvl w:ilvl="4" w:tplc="23CA503C" w:tentative="1">
      <w:start w:val="1"/>
      <w:numFmt w:val="bullet"/>
      <w:lvlText w:val="•"/>
      <w:lvlJc w:val="left"/>
      <w:pPr>
        <w:tabs>
          <w:tab w:val="num" w:pos="3600"/>
        </w:tabs>
        <w:ind w:left="3600" w:hanging="360"/>
      </w:pPr>
      <w:rPr>
        <w:rFonts w:ascii="Arial" w:hAnsi="Arial" w:hint="default"/>
      </w:rPr>
    </w:lvl>
    <w:lvl w:ilvl="5" w:tplc="74685DB2" w:tentative="1">
      <w:start w:val="1"/>
      <w:numFmt w:val="bullet"/>
      <w:lvlText w:val="•"/>
      <w:lvlJc w:val="left"/>
      <w:pPr>
        <w:tabs>
          <w:tab w:val="num" w:pos="4320"/>
        </w:tabs>
        <w:ind w:left="4320" w:hanging="360"/>
      </w:pPr>
      <w:rPr>
        <w:rFonts w:ascii="Arial" w:hAnsi="Arial" w:hint="default"/>
      </w:rPr>
    </w:lvl>
    <w:lvl w:ilvl="6" w:tplc="D6ECB5B4" w:tentative="1">
      <w:start w:val="1"/>
      <w:numFmt w:val="bullet"/>
      <w:lvlText w:val="•"/>
      <w:lvlJc w:val="left"/>
      <w:pPr>
        <w:tabs>
          <w:tab w:val="num" w:pos="5040"/>
        </w:tabs>
        <w:ind w:left="5040" w:hanging="360"/>
      </w:pPr>
      <w:rPr>
        <w:rFonts w:ascii="Arial" w:hAnsi="Arial" w:hint="default"/>
      </w:rPr>
    </w:lvl>
    <w:lvl w:ilvl="7" w:tplc="312CD562" w:tentative="1">
      <w:start w:val="1"/>
      <w:numFmt w:val="bullet"/>
      <w:lvlText w:val="•"/>
      <w:lvlJc w:val="left"/>
      <w:pPr>
        <w:tabs>
          <w:tab w:val="num" w:pos="5760"/>
        </w:tabs>
        <w:ind w:left="5760" w:hanging="360"/>
      </w:pPr>
      <w:rPr>
        <w:rFonts w:ascii="Arial" w:hAnsi="Arial" w:hint="default"/>
      </w:rPr>
    </w:lvl>
    <w:lvl w:ilvl="8" w:tplc="A95E0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A423D"/>
    <w:multiLevelType w:val="hybridMultilevel"/>
    <w:tmpl w:val="A4B8BAE8"/>
    <w:lvl w:ilvl="0" w:tplc="725E051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52E22"/>
    <w:multiLevelType w:val="hybridMultilevel"/>
    <w:tmpl w:val="FDDC7900"/>
    <w:lvl w:ilvl="0" w:tplc="6A48CDC8">
      <w:start w:val="1"/>
      <w:numFmt w:val="bullet"/>
      <w:lvlText w:val="•"/>
      <w:lvlJc w:val="left"/>
      <w:pPr>
        <w:tabs>
          <w:tab w:val="num" w:pos="720"/>
        </w:tabs>
        <w:ind w:left="720" w:hanging="360"/>
      </w:pPr>
      <w:rPr>
        <w:rFonts w:ascii="Arial" w:hAnsi="Arial" w:hint="default"/>
      </w:rPr>
    </w:lvl>
    <w:lvl w:ilvl="1" w:tplc="310E6542">
      <w:start w:val="1"/>
      <w:numFmt w:val="bullet"/>
      <w:lvlText w:val="•"/>
      <w:lvlJc w:val="left"/>
      <w:pPr>
        <w:tabs>
          <w:tab w:val="num" w:pos="1440"/>
        </w:tabs>
        <w:ind w:left="1440" w:hanging="360"/>
      </w:pPr>
      <w:rPr>
        <w:rFonts w:ascii="Arial" w:hAnsi="Arial" w:hint="default"/>
      </w:rPr>
    </w:lvl>
    <w:lvl w:ilvl="2" w:tplc="1DBAE348" w:tentative="1">
      <w:start w:val="1"/>
      <w:numFmt w:val="bullet"/>
      <w:lvlText w:val="•"/>
      <w:lvlJc w:val="left"/>
      <w:pPr>
        <w:tabs>
          <w:tab w:val="num" w:pos="2160"/>
        </w:tabs>
        <w:ind w:left="2160" w:hanging="360"/>
      </w:pPr>
      <w:rPr>
        <w:rFonts w:ascii="Arial" w:hAnsi="Arial" w:hint="default"/>
      </w:rPr>
    </w:lvl>
    <w:lvl w:ilvl="3" w:tplc="D84C53FE" w:tentative="1">
      <w:start w:val="1"/>
      <w:numFmt w:val="bullet"/>
      <w:lvlText w:val="•"/>
      <w:lvlJc w:val="left"/>
      <w:pPr>
        <w:tabs>
          <w:tab w:val="num" w:pos="2880"/>
        </w:tabs>
        <w:ind w:left="2880" w:hanging="360"/>
      </w:pPr>
      <w:rPr>
        <w:rFonts w:ascii="Arial" w:hAnsi="Arial" w:hint="default"/>
      </w:rPr>
    </w:lvl>
    <w:lvl w:ilvl="4" w:tplc="A98A7C48" w:tentative="1">
      <w:start w:val="1"/>
      <w:numFmt w:val="bullet"/>
      <w:lvlText w:val="•"/>
      <w:lvlJc w:val="left"/>
      <w:pPr>
        <w:tabs>
          <w:tab w:val="num" w:pos="3600"/>
        </w:tabs>
        <w:ind w:left="3600" w:hanging="360"/>
      </w:pPr>
      <w:rPr>
        <w:rFonts w:ascii="Arial" w:hAnsi="Arial" w:hint="default"/>
      </w:rPr>
    </w:lvl>
    <w:lvl w:ilvl="5" w:tplc="4B845C9E" w:tentative="1">
      <w:start w:val="1"/>
      <w:numFmt w:val="bullet"/>
      <w:lvlText w:val="•"/>
      <w:lvlJc w:val="left"/>
      <w:pPr>
        <w:tabs>
          <w:tab w:val="num" w:pos="4320"/>
        </w:tabs>
        <w:ind w:left="4320" w:hanging="360"/>
      </w:pPr>
      <w:rPr>
        <w:rFonts w:ascii="Arial" w:hAnsi="Arial" w:hint="default"/>
      </w:rPr>
    </w:lvl>
    <w:lvl w:ilvl="6" w:tplc="774AED5E" w:tentative="1">
      <w:start w:val="1"/>
      <w:numFmt w:val="bullet"/>
      <w:lvlText w:val="•"/>
      <w:lvlJc w:val="left"/>
      <w:pPr>
        <w:tabs>
          <w:tab w:val="num" w:pos="5040"/>
        </w:tabs>
        <w:ind w:left="5040" w:hanging="360"/>
      </w:pPr>
      <w:rPr>
        <w:rFonts w:ascii="Arial" w:hAnsi="Arial" w:hint="default"/>
      </w:rPr>
    </w:lvl>
    <w:lvl w:ilvl="7" w:tplc="DF1238D4" w:tentative="1">
      <w:start w:val="1"/>
      <w:numFmt w:val="bullet"/>
      <w:lvlText w:val="•"/>
      <w:lvlJc w:val="left"/>
      <w:pPr>
        <w:tabs>
          <w:tab w:val="num" w:pos="5760"/>
        </w:tabs>
        <w:ind w:left="5760" w:hanging="360"/>
      </w:pPr>
      <w:rPr>
        <w:rFonts w:ascii="Arial" w:hAnsi="Arial" w:hint="default"/>
      </w:rPr>
    </w:lvl>
    <w:lvl w:ilvl="8" w:tplc="9A9849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A20D96"/>
    <w:multiLevelType w:val="hybridMultilevel"/>
    <w:tmpl w:val="B468B0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326A5"/>
    <w:multiLevelType w:val="hybridMultilevel"/>
    <w:tmpl w:val="609245C6"/>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134D0F"/>
    <w:multiLevelType w:val="hybridMultilevel"/>
    <w:tmpl w:val="F1B09C94"/>
    <w:lvl w:ilvl="0" w:tplc="04090011">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6967CCD"/>
    <w:multiLevelType w:val="hybridMultilevel"/>
    <w:tmpl w:val="4EC8D8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380258B9"/>
    <w:multiLevelType w:val="hybridMultilevel"/>
    <w:tmpl w:val="DFAA3D6C"/>
    <w:lvl w:ilvl="0" w:tplc="04090005">
      <w:start w:val="1"/>
      <w:numFmt w:val="bullet"/>
      <w:lvlText w:val=""/>
      <w:lvlJc w:val="left"/>
      <w:pPr>
        <w:ind w:left="760" w:hanging="360"/>
      </w:pPr>
      <w:rPr>
        <w:rFonts w:ascii="Wingdings" w:hAnsi="Wingdings"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74657F"/>
    <w:multiLevelType w:val="hybridMultilevel"/>
    <w:tmpl w:val="2D24320E"/>
    <w:lvl w:ilvl="0" w:tplc="8EC81106">
      <w:start w:val="1"/>
      <w:numFmt w:val="bullet"/>
      <w:lvlText w:val="•"/>
      <w:lvlJc w:val="left"/>
      <w:pPr>
        <w:tabs>
          <w:tab w:val="num" w:pos="720"/>
        </w:tabs>
        <w:ind w:left="720" w:hanging="360"/>
      </w:pPr>
      <w:rPr>
        <w:rFonts w:ascii="Arial" w:hAnsi="Arial" w:hint="default"/>
      </w:rPr>
    </w:lvl>
    <w:lvl w:ilvl="1" w:tplc="78EEBBA8" w:tentative="1">
      <w:start w:val="1"/>
      <w:numFmt w:val="bullet"/>
      <w:lvlText w:val="•"/>
      <w:lvlJc w:val="left"/>
      <w:pPr>
        <w:tabs>
          <w:tab w:val="num" w:pos="1440"/>
        </w:tabs>
        <w:ind w:left="1440" w:hanging="360"/>
      </w:pPr>
      <w:rPr>
        <w:rFonts w:ascii="Arial" w:hAnsi="Arial" w:hint="default"/>
      </w:rPr>
    </w:lvl>
    <w:lvl w:ilvl="2" w:tplc="BC3AB016" w:tentative="1">
      <w:start w:val="1"/>
      <w:numFmt w:val="bullet"/>
      <w:lvlText w:val="•"/>
      <w:lvlJc w:val="left"/>
      <w:pPr>
        <w:tabs>
          <w:tab w:val="num" w:pos="2160"/>
        </w:tabs>
        <w:ind w:left="2160" w:hanging="360"/>
      </w:pPr>
      <w:rPr>
        <w:rFonts w:ascii="Arial" w:hAnsi="Arial" w:hint="default"/>
      </w:rPr>
    </w:lvl>
    <w:lvl w:ilvl="3" w:tplc="F18AFBD4" w:tentative="1">
      <w:start w:val="1"/>
      <w:numFmt w:val="bullet"/>
      <w:lvlText w:val="•"/>
      <w:lvlJc w:val="left"/>
      <w:pPr>
        <w:tabs>
          <w:tab w:val="num" w:pos="2880"/>
        </w:tabs>
        <w:ind w:left="2880" w:hanging="360"/>
      </w:pPr>
      <w:rPr>
        <w:rFonts w:ascii="Arial" w:hAnsi="Arial" w:hint="default"/>
      </w:rPr>
    </w:lvl>
    <w:lvl w:ilvl="4" w:tplc="C05CFEEA" w:tentative="1">
      <w:start w:val="1"/>
      <w:numFmt w:val="bullet"/>
      <w:lvlText w:val="•"/>
      <w:lvlJc w:val="left"/>
      <w:pPr>
        <w:tabs>
          <w:tab w:val="num" w:pos="3600"/>
        </w:tabs>
        <w:ind w:left="3600" w:hanging="360"/>
      </w:pPr>
      <w:rPr>
        <w:rFonts w:ascii="Arial" w:hAnsi="Arial" w:hint="default"/>
      </w:rPr>
    </w:lvl>
    <w:lvl w:ilvl="5" w:tplc="18D28C48" w:tentative="1">
      <w:start w:val="1"/>
      <w:numFmt w:val="bullet"/>
      <w:lvlText w:val="•"/>
      <w:lvlJc w:val="left"/>
      <w:pPr>
        <w:tabs>
          <w:tab w:val="num" w:pos="4320"/>
        </w:tabs>
        <w:ind w:left="4320" w:hanging="360"/>
      </w:pPr>
      <w:rPr>
        <w:rFonts w:ascii="Arial" w:hAnsi="Arial" w:hint="default"/>
      </w:rPr>
    </w:lvl>
    <w:lvl w:ilvl="6" w:tplc="3556A97C" w:tentative="1">
      <w:start w:val="1"/>
      <w:numFmt w:val="bullet"/>
      <w:lvlText w:val="•"/>
      <w:lvlJc w:val="left"/>
      <w:pPr>
        <w:tabs>
          <w:tab w:val="num" w:pos="5040"/>
        </w:tabs>
        <w:ind w:left="5040" w:hanging="360"/>
      </w:pPr>
      <w:rPr>
        <w:rFonts w:ascii="Arial" w:hAnsi="Arial" w:hint="default"/>
      </w:rPr>
    </w:lvl>
    <w:lvl w:ilvl="7" w:tplc="890C3CDE" w:tentative="1">
      <w:start w:val="1"/>
      <w:numFmt w:val="bullet"/>
      <w:lvlText w:val="•"/>
      <w:lvlJc w:val="left"/>
      <w:pPr>
        <w:tabs>
          <w:tab w:val="num" w:pos="5760"/>
        </w:tabs>
        <w:ind w:left="5760" w:hanging="360"/>
      </w:pPr>
      <w:rPr>
        <w:rFonts w:ascii="Arial" w:hAnsi="Arial" w:hint="default"/>
      </w:rPr>
    </w:lvl>
    <w:lvl w:ilvl="8" w:tplc="7FFA21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26E3D9B"/>
    <w:multiLevelType w:val="hybridMultilevel"/>
    <w:tmpl w:val="C9B2419A"/>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8D3234"/>
    <w:multiLevelType w:val="hybridMultilevel"/>
    <w:tmpl w:val="46B02FE2"/>
    <w:lvl w:ilvl="0" w:tplc="7C309CFC">
      <w:start w:val="1"/>
      <w:numFmt w:val="bullet"/>
      <w:lvlText w:val="•"/>
      <w:lvlJc w:val="left"/>
      <w:pPr>
        <w:tabs>
          <w:tab w:val="num" w:pos="720"/>
        </w:tabs>
        <w:ind w:left="720" w:hanging="360"/>
      </w:pPr>
      <w:rPr>
        <w:rFonts w:ascii="Arial" w:hAnsi="Arial" w:hint="default"/>
      </w:rPr>
    </w:lvl>
    <w:lvl w:ilvl="1" w:tplc="1CD2F936" w:tentative="1">
      <w:start w:val="1"/>
      <w:numFmt w:val="bullet"/>
      <w:lvlText w:val="•"/>
      <w:lvlJc w:val="left"/>
      <w:pPr>
        <w:tabs>
          <w:tab w:val="num" w:pos="1440"/>
        </w:tabs>
        <w:ind w:left="1440" w:hanging="360"/>
      </w:pPr>
      <w:rPr>
        <w:rFonts w:ascii="Arial" w:hAnsi="Arial" w:hint="default"/>
      </w:rPr>
    </w:lvl>
    <w:lvl w:ilvl="2" w:tplc="3C76D34E" w:tentative="1">
      <w:start w:val="1"/>
      <w:numFmt w:val="bullet"/>
      <w:lvlText w:val="•"/>
      <w:lvlJc w:val="left"/>
      <w:pPr>
        <w:tabs>
          <w:tab w:val="num" w:pos="2160"/>
        </w:tabs>
        <w:ind w:left="2160" w:hanging="360"/>
      </w:pPr>
      <w:rPr>
        <w:rFonts w:ascii="Arial" w:hAnsi="Arial" w:hint="default"/>
      </w:rPr>
    </w:lvl>
    <w:lvl w:ilvl="3" w:tplc="F9445D48" w:tentative="1">
      <w:start w:val="1"/>
      <w:numFmt w:val="bullet"/>
      <w:lvlText w:val="•"/>
      <w:lvlJc w:val="left"/>
      <w:pPr>
        <w:tabs>
          <w:tab w:val="num" w:pos="2880"/>
        </w:tabs>
        <w:ind w:left="2880" w:hanging="360"/>
      </w:pPr>
      <w:rPr>
        <w:rFonts w:ascii="Arial" w:hAnsi="Arial" w:hint="default"/>
      </w:rPr>
    </w:lvl>
    <w:lvl w:ilvl="4" w:tplc="E702BC58" w:tentative="1">
      <w:start w:val="1"/>
      <w:numFmt w:val="bullet"/>
      <w:lvlText w:val="•"/>
      <w:lvlJc w:val="left"/>
      <w:pPr>
        <w:tabs>
          <w:tab w:val="num" w:pos="3600"/>
        </w:tabs>
        <w:ind w:left="3600" w:hanging="360"/>
      </w:pPr>
      <w:rPr>
        <w:rFonts w:ascii="Arial" w:hAnsi="Arial" w:hint="default"/>
      </w:rPr>
    </w:lvl>
    <w:lvl w:ilvl="5" w:tplc="EC18E55A" w:tentative="1">
      <w:start w:val="1"/>
      <w:numFmt w:val="bullet"/>
      <w:lvlText w:val="•"/>
      <w:lvlJc w:val="left"/>
      <w:pPr>
        <w:tabs>
          <w:tab w:val="num" w:pos="4320"/>
        </w:tabs>
        <w:ind w:left="4320" w:hanging="360"/>
      </w:pPr>
      <w:rPr>
        <w:rFonts w:ascii="Arial" w:hAnsi="Arial" w:hint="default"/>
      </w:rPr>
    </w:lvl>
    <w:lvl w:ilvl="6" w:tplc="5F3CE710" w:tentative="1">
      <w:start w:val="1"/>
      <w:numFmt w:val="bullet"/>
      <w:lvlText w:val="•"/>
      <w:lvlJc w:val="left"/>
      <w:pPr>
        <w:tabs>
          <w:tab w:val="num" w:pos="5040"/>
        </w:tabs>
        <w:ind w:left="5040" w:hanging="360"/>
      </w:pPr>
      <w:rPr>
        <w:rFonts w:ascii="Arial" w:hAnsi="Arial" w:hint="default"/>
      </w:rPr>
    </w:lvl>
    <w:lvl w:ilvl="7" w:tplc="EAEAC402" w:tentative="1">
      <w:start w:val="1"/>
      <w:numFmt w:val="bullet"/>
      <w:lvlText w:val="•"/>
      <w:lvlJc w:val="left"/>
      <w:pPr>
        <w:tabs>
          <w:tab w:val="num" w:pos="5760"/>
        </w:tabs>
        <w:ind w:left="5760" w:hanging="360"/>
      </w:pPr>
      <w:rPr>
        <w:rFonts w:ascii="Arial" w:hAnsi="Arial" w:hint="default"/>
      </w:rPr>
    </w:lvl>
    <w:lvl w:ilvl="8" w:tplc="3BD48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606373"/>
    <w:multiLevelType w:val="hybridMultilevel"/>
    <w:tmpl w:val="13F0509E"/>
    <w:lvl w:ilvl="0" w:tplc="3CE6CC30">
      <w:start w:val="1"/>
      <w:numFmt w:val="bullet"/>
      <w:lvlText w:val="•"/>
      <w:lvlJc w:val="left"/>
      <w:pPr>
        <w:tabs>
          <w:tab w:val="num" w:pos="720"/>
        </w:tabs>
        <w:ind w:left="720" w:hanging="360"/>
      </w:pPr>
      <w:rPr>
        <w:rFonts w:ascii="Arial" w:hAnsi="Arial" w:hint="default"/>
      </w:rPr>
    </w:lvl>
    <w:lvl w:ilvl="1" w:tplc="C8FAD270" w:tentative="1">
      <w:start w:val="1"/>
      <w:numFmt w:val="bullet"/>
      <w:lvlText w:val="•"/>
      <w:lvlJc w:val="left"/>
      <w:pPr>
        <w:tabs>
          <w:tab w:val="num" w:pos="1440"/>
        </w:tabs>
        <w:ind w:left="1440" w:hanging="360"/>
      </w:pPr>
      <w:rPr>
        <w:rFonts w:ascii="Arial" w:hAnsi="Arial" w:hint="default"/>
      </w:rPr>
    </w:lvl>
    <w:lvl w:ilvl="2" w:tplc="D068CCC0" w:tentative="1">
      <w:start w:val="1"/>
      <w:numFmt w:val="bullet"/>
      <w:lvlText w:val="•"/>
      <w:lvlJc w:val="left"/>
      <w:pPr>
        <w:tabs>
          <w:tab w:val="num" w:pos="2160"/>
        </w:tabs>
        <w:ind w:left="2160" w:hanging="360"/>
      </w:pPr>
      <w:rPr>
        <w:rFonts w:ascii="Arial" w:hAnsi="Arial" w:hint="default"/>
      </w:rPr>
    </w:lvl>
    <w:lvl w:ilvl="3" w:tplc="5C98BEA2" w:tentative="1">
      <w:start w:val="1"/>
      <w:numFmt w:val="bullet"/>
      <w:lvlText w:val="•"/>
      <w:lvlJc w:val="left"/>
      <w:pPr>
        <w:tabs>
          <w:tab w:val="num" w:pos="2880"/>
        </w:tabs>
        <w:ind w:left="2880" w:hanging="360"/>
      </w:pPr>
      <w:rPr>
        <w:rFonts w:ascii="Arial" w:hAnsi="Arial" w:hint="default"/>
      </w:rPr>
    </w:lvl>
    <w:lvl w:ilvl="4" w:tplc="BF3C148C" w:tentative="1">
      <w:start w:val="1"/>
      <w:numFmt w:val="bullet"/>
      <w:lvlText w:val="•"/>
      <w:lvlJc w:val="left"/>
      <w:pPr>
        <w:tabs>
          <w:tab w:val="num" w:pos="3600"/>
        </w:tabs>
        <w:ind w:left="3600" w:hanging="360"/>
      </w:pPr>
      <w:rPr>
        <w:rFonts w:ascii="Arial" w:hAnsi="Arial" w:hint="default"/>
      </w:rPr>
    </w:lvl>
    <w:lvl w:ilvl="5" w:tplc="B894819A" w:tentative="1">
      <w:start w:val="1"/>
      <w:numFmt w:val="bullet"/>
      <w:lvlText w:val="•"/>
      <w:lvlJc w:val="left"/>
      <w:pPr>
        <w:tabs>
          <w:tab w:val="num" w:pos="4320"/>
        </w:tabs>
        <w:ind w:left="4320" w:hanging="360"/>
      </w:pPr>
      <w:rPr>
        <w:rFonts w:ascii="Arial" w:hAnsi="Arial" w:hint="default"/>
      </w:rPr>
    </w:lvl>
    <w:lvl w:ilvl="6" w:tplc="818A1514" w:tentative="1">
      <w:start w:val="1"/>
      <w:numFmt w:val="bullet"/>
      <w:lvlText w:val="•"/>
      <w:lvlJc w:val="left"/>
      <w:pPr>
        <w:tabs>
          <w:tab w:val="num" w:pos="5040"/>
        </w:tabs>
        <w:ind w:left="5040" w:hanging="360"/>
      </w:pPr>
      <w:rPr>
        <w:rFonts w:ascii="Arial" w:hAnsi="Arial" w:hint="default"/>
      </w:rPr>
    </w:lvl>
    <w:lvl w:ilvl="7" w:tplc="1B42F6FC" w:tentative="1">
      <w:start w:val="1"/>
      <w:numFmt w:val="bullet"/>
      <w:lvlText w:val="•"/>
      <w:lvlJc w:val="left"/>
      <w:pPr>
        <w:tabs>
          <w:tab w:val="num" w:pos="5760"/>
        </w:tabs>
        <w:ind w:left="5760" w:hanging="360"/>
      </w:pPr>
      <w:rPr>
        <w:rFonts w:ascii="Arial" w:hAnsi="Arial" w:hint="default"/>
      </w:rPr>
    </w:lvl>
    <w:lvl w:ilvl="8" w:tplc="D242A3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811DEB"/>
    <w:multiLevelType w:val="hybridMultilevel"/>
    <w:tmpl w:val="57D647A0"/>
    <w:lvl w:ilvl="0" w:tplc="FFFFFFFF">
      <w:numFmt w:val="bullet"/>
      <w:lvlText w:val="-"/>
      <w:lvlJc w:val="left"/>
      <w:pPr>
        <w:ind w:left="420" w:hanging="420"/>
      </w:pPr>
      <w:rPr>
        <w:rFonts w:ascii="Times New Roman" w:eastAsia="Times New Roman" w:hAnsi="Times New Roman" w:cs="Times New Roman" w:hint="default"/>
      </w:rPr>
    </w:lvl>
    <w:lvl w:ilvl="1" w:tplc="6DC0D080">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6D34F3C"/>
    <w:multiLevelType w:val="hybridMultilevel"/>
    <w:tmpl w:val="E27AF3A2"/>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3E1A15"/>
    <w:multiLevelType w:val="hybridMultilevel"/>
    <w:tmpl w:val="A5F8C824"/>
    <w:lvl w:ilvl="0" w:tplc="FFFFFFFF">
      <w:numFmt w:val="bullet"/>
      <w:lvlText w:val="-"/>
      <w:lvlJc w:val="left"/>
      <w:pPr>
        <w:ind w:left="420" w:hanging="420"/>
      </w:pPr>
      <w:rPr>
        <w:rFonts w:ascii="Times New Roman" w:eastAsia="Times New Roman" w:hAnsi="Times New Roman" w:cs="Times New Roman" w:hint="default"/>
      </w:rPr>
    </w:lvl>
    <w:lvl w:ilvl="1" w:tplc="6DC0D080">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2127"/>
        </w:tabs>
        <w:ind w:left="2127" w:hanging="567"/>
      </w:pPr>
      <w:rPr>
        <w:rFonts w:hint="default"/>
        <w:u w:val="none"/>
        <w:lang w:val="en-GB"/>
      </w:rPr>
    </w:lvl>
    <w:lvl w:ilvl="2">
      <w:start w:val="1"/>
      <w:numFmt w:val="decimal"/>
      <w:pStyle w:val="3"/>
      <w:lvlText w:val="%1.%2.%3"/>
      <w:lvlJc w:val="left"/>
      <w:pPr>
        <w:tabs>
          <w:tab w:val="num" w:pos="3431"/>
        </w:tabs>
        <w:ind w:left="5982"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645795">
    <w:abstractNumId w:val="34"/>
  </w:num>
  <w:num w:numId="2" w16cid:durableId="376008410">
    <w:abstractNumId w:val="24"/>
  </w:num>
  <w:num w:numId="3" w16cid:durableId="1290748884">
    <w:abstractNumId w:val="30"/>
  </w:num>
  <w:num w:numId="4" w16cid:durableId="1570455773">
    <w:abstractNumId w:val="19"/>
  </w:num>
  <w:num w:numId="5" w16cid:durableId="1391687398">
    <w:abstractNumId w:val="21"/>
  </w:num>
  <w:num w:numId="6" w16cid:durableId="676083740">
    <w:abstractNumId w:val="28"/>
  </w:num>
  <w:num w:numId="7" w16cid:durableId="1967272013">
    <w:abstractNumId w:val="15"/>
  </w:num>
  <w:num w:numId="8" w16cid:durableId="1230383211">
    <w:abstractNumId w:val="18"/>
  </w:num>
  <w:num w:numId="9" w16cid:durableId="822160897">
    <w:abstractNumId w:val="35"/>
  </w:num>
  <w:num w:numId="10" w16cid:durableId="356856649">
    <w:abstractNumId w:val="32"/>
  </w:num>
  <w:num w:numId="11" w16cid:durableId="1618871167">
    <w:abstractNumId w:val="17"/>
  </w:num>
  <w:num w:numId="12" w16cid:durableId="1293827227">
    <w:abstractNumId w:val="10"/>
  </w:num>
  <w:num w:numId="13" w16cid:durableId="1356074290">
    <w:abstractNumId w:val="22"/>
  </w:num>
  <w:num w:numId="14" w16cid:durableId="1866938797">
    <w:abstractNumId w:val="8"/>
  </w:num>
  <w:num w:numId="15" w16cid:durableId="1999723266">
    <w:abstractNumId w:val="6"/>
  </w:num>
  <w:num w:numId="16" w16cid:durableId="980109492">
    <w:abstractNumId w:val="25"/>
  </w:num>
  <w:num w:numId="17" w16cid:durableId="636032723">
    <w:abstractNumId w:val="20"/>
  </w:num>
  <w:num w:numId="18" w16cid:durableId="1228884657">
    <w:abstractNumId w:val="26"/>
  </w:num>
  <w:num w:numId="19" w16cid:durableId="373118805">
    <w:abstractNumId w:val="27"/>
  </w:num>
  <w:num w:numId="20" w16cid:durableId="1472403914">
    <w:abstractNumId w:val="3"/>
  </w:num>
  <w:num w:numId="21" w16cid:durableId="1263876604">
    <w:abstractNumId w:val="14"/>
  </w:num>
  <w:num w:numId="22" w16cid:durableId="162939785">
    <w:abstractNumId w:val="5"/>
  </w:num>
  <w:num w:numId="23" w16cid:durableId="984168379">
    <w:abstractNumId w:val="0"/>
  </w:num>
  <w:num w:numId="24" w16cid:durableId="1348675514">
    <w:abstractNumId w:val="31"/>
  </w:num>
  <w:num w:numId="25" w16cid:durableId="1869028167">
    <w:abstractNumId w:val="12"/>
  </w:num>
  <w:num w:numId="26" w16cid:durableId="1052269438">
    <w:abstractNumId w:val="16"/>
  </w:num>
  <w:num w:numId="27" w16cid:durableId="403528369">
    <w:abstractNumId w:val="4"/>
  </w:num>
  <w:num w:numId="28" w16cid:durableId="697967312">
    <w:abstractNumId w:val="23"/>
  </w:num>
  <w:num w:numId="29" w16cid:durableId="457837936">
    <w:abstractNumId w:val="13"/>
  </w:num>
  <w:num w:numId="30" w16cid:durableId="108135034">
    <w:abstractNumId w:val="2"/>
  </w:num>
  <w:num w:numId="31" w16cid:durableId="425082602">
    <w:abstractNumId w:val="29"/>
  </w:num>
  <w:num w:numId="32" w16cid:durableId="1130708405">
    <w:abstractNumId w:val="33"/>
  </w:num>
  <w:num w:numId="33" w16cid:durableId="896626183">
    <w:abstractNumId w:val="9"/>
  </w:num>
  <w:num w:numId="34" w16cid:durableId="423310054">
    <w:abstractNumId w:val="11"/>
  </w:num>
  <w:num w:numId="35" w16cid:durableId="831720263">
    <w:abstractNumId w:val="1"/>
  </w:num>
  <w:num w:numId="36" w16cid:durableId="91960476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wFAM7qV+YtAAAA"/>
  </w:docVars>
  <w:rsids>
    <w:rsidRoot w:val="00B87FBC"/>
    <w:rsid w:val="0000069E"/>
    <w:rsid w:val="00001DD3"/>
    <w:rsid w:val="00001F4F"/>
    <w:rsid w:val="00002134"/>
    <w:rsid w:val="00002AAC"/>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C7"/>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DC9"/>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6C98"/>
    <w:rsid w:val="0002754F"/>
    <w:rsid w:val="00027919"/>
    <w:rsid w:val="00027B4B"/>
    <w:rsid w:val="00027E38"/>
    <w:rsid w:val="00030815"/>
    <w:rsid w:val="0003081A"/>
    <w:rsid w:val="00030AE8"/>
    <w:rsid w:val="00030BD6"/>
    <w:rsid w:val="00030DFC"/>
    <w:rsid w:val="00030FB6"/>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4A0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AD4"/>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4D6"/>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CA1"/>
    <w:rsid w:val="00066EFF"/>
    <w:rsid w:val="0006757C"/>
    <w:rsid w:val="00067C74"/>
    <w:rsid w:val="00067D9C"/>
    <w:rsid w:val="00070265"/>
    <w:rsid w:val="00070766"/>
    <w:rsid w:val="000710A9"/>
    <w:rsid w:val="000716FA"/>
    <w:rsid w:val="00071A17"/>
    <w:rsid w:val="00071E64"/>
    <w:rsid w:val="00071F21"/>
    <w:rsid w:val="0007205F"/>
    <w:rsid w:val="0007229B"/>
    <w:rsid w:val="000722A7"/>
    <w:rsid w:val="00072740"/>
    <w:rsid w:val="00072E36"/>
    <w:rsid w:val="00072F9F"/>
    <w:rsid w:val="000731F9"/>
    <w:rsid w:val="0007378E"/>
    <w:rsid w:val="00073795"/>
    <w:rsid w:val="000738A7"/>
    <w:rsid w:val="00073B06"/>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B8"/>
    <w:rsid w:val="000849C5"/>
    <w:rsid w:val="00084FDF"/>
    <w:rsid w:val="000851A4"/>
    <w:rsid w:val="00085374"/>
    <w:rsid w:val="000854C7"/>
    <w:rsid w:val="000855B4"/>
    <w:rsid w:val="00085970"/>
    <w:rsid w:val="00085D59"/>
    <w:rsid w:val="0008613B"/>
    <w:rsid w:val="00086187"/>
    <w:rsid w:val="0008625E"/>
    <w:rsid w:val="00086506"/>
    <w:rsid w:val="000870EB"/>
    <w:rsid w:val="000877E8"/>
    <w:rsid w:val="00087CF0"/>
    <w:rsid w:val="000903C4"/>
    <w:rsid w:val="000903DE"/>
    <w:rsid w:val="0009058C"/>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217"/>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132"/>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33"/>
    <w:rsid w:val="000A6BF8"/>
    <w:rsid w:val="000A709C"/>
    <w:rsid w:val="000A7DE4"/>
    <w:rsid w:val="000B02EE"/>
    <w:rsid w:val="000B0969"/>
    <w:rsid w:val="000B0A8A"/>
    <w:rsid w:val="000B0E21"/>
    <w:rsid w:val="000B17B6"/>
    <w:rsid w:val="000B17FB"/>
    <w:rsid w:val="000B1AEF"/>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B7378"/>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36F"/>
    <w:rsid w:val="000D0459"/>
    <w:rsid w:val="000D0550"/>
    <w:rsid w:val="000D0BC9"/>
    <w:rsid w:val="000D1301"/>
    <w:rsid w:val="000D13EC"/>
    <w:rsid w:val="000D184C"/>
    <w:rsid w:val="000D1E97"/>
    <w:rsid w:val="000D2554"/>
    <w:rsid w:val="000D284E"/>
    <w:rsid w:val="000D2996"/>
    <w:rsid w:val="000D2FB2"/>
    <w:rsid w:val="000D30E4"/>
    <w:rsid w:val="000D3112"/>
    <w:rsid w:val="000D316B"/>
    <w:rsid w:val="000D329A"/>
    <w:rsid w:val="000D360C"/>
    <w:rsid w:val="000D3A53"/>
    <w:rsid w:val="000D3C4D"/>
    <w:rsid w:val="000D4150"/>
    <w:rsid w:val="000D4353"/>
    <w:rsid w:val="000D5286"/>
    <w:rsid w:val="000D5391"/>
    <w:rsid w:val="000D5C3A"/>
    <w:rsid w:val="000D6138"/>
    <w:rsid w:val="000D6502"/>
    <w:rsid w:val="000D6826"/>
    <w:rsid w:val="000D6E0C"/>
    <w:rsid w:val="000D7DB8"/>
    <w:rsid w:val="000E068D"/>
    <w:rsid w:val="000E0F87"/>
    <w:rsid w:val="000E1003"/>
    <w:rsid w:val="000E12A1"/>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5EB"/>
    <w:rsid w:val="000F0D23"/>
    <w:rsid w:val="000F1063"/>
    <w:rsid w:val="000F11F0"/>
    <w:rsid w:val="000F1637"/>
    <w:rsid w:val="000F1736"/>
    <w:rsid w:val="000F1DAF"/>
    <w:rsid w:val="000F1F75"/>
    <w:rsid w:val="000F1FAC"/>
    <w:rsid w:val="000F22CD"/>
    <w:rsid w:val="000F26CF"/>
    <w:rsid w:val="000F306D"/>
    <w:rsid w:val="000F332B"/>
    <w:rsid w:val="000F378F"/>
    <w:rsid w:val="000F38D0"/>
    <w:rsid w:val="000F3B15"/>
    <w:rsid w:val="000F3D18"/>
    <w:rsid w:val="000F3F5E"/>
    <w:rsid w:val="000F49C0"/>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89E"/>
    <w:rsid w:val="00103937"/>
    <w:rsid w:val="00103ADF"/>
    <w:rsid w:val="0010409B"/>
    <w:rsid w:val="0010493D"/>
    <w:rsid w:val="0010494B"/>
    <w:rsid w:val="00104C97"/>
    <w:rsid w:val="00104DA0"/>
    <w:rsid w:val="00105160"/>
    <w:rsid w:val="001053C1"/>
    <w:rsid w:val="00105570"/>
    <w:rsid w:val="001056CB"/>
    <w:rsid w:val="00105812"/>
    <w:rsid w:val="001058B1"/>
    <w:rsid w:val="00105D9F"/>
    <w:rsid w:val="00105E24"/>
    <w:rsid w:val="001064F0"/>
    <w:rsid w:val="001067A4"/>
    <w:rsid w:val="0010682D"/>
    <w:rsid w:val="00106BC9"/>
    <w:rsid w:val="00107051"/>
    <w:rsid w:val="00107304"/>
    <w:rsid w:val="00107B19"/>
    <w:rsid w:val="00107DB8"/>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6A3"/>
    <w:rsid w:val="00117296"/>
    <w:rsid w:val="00117423"/>
    <w:rsid w:val="001174AC"/>
    <w:rsid w:val="0011759E"/>
    <w:rsid w:val="00117B0E"/>
    <w:rsid w:val="00120111"/>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78E"/>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A84"/>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C44"/>
    <w:rsid w:val="00145D21"/>
    <w:rsid w:val="00146069"/>
    <w:rsid w:val="00146445"/>
    <w:rsid w:val="001465B0"/>
    <w:rsid w:val="001469E0"/>
    <w:rsid w:val="00146F4E"/>
    <w:rsid w:val="00147183"/>
    <w:rsid w:val="0014735C"/>
    <w:rsid w:val="0014759C"/>
    <w:rsid w:val="001477A0"/>
    <w:rsid w:val="00147F44"/>
    <w:rsid w:val="00150317"/>
    <w:rsid w:val="0015052F"/>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6F2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08E"/>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3A7"/>
    <w:rsid w:val="00172D06"/>
    <w:rsid w:val="00172D8C"/>
    <w:rsid w:val="00172FCF"/>
    <w:rsid w:val="001730FF"/>
    <w:rsid w:val="001735B3"/>
    <w:rsid w:val="001735B5"/>
    <w:rsid w:val="00173856"/>
    <w:rsid w:val="00173975"/>
    <w:rsid w:val="001743B2"/>
    <w:rsid w:val="001743C8"/>
    <w:rsid w:val="001745F3"/>
    <w:rsid w:val="00174B5E"/>
    <w:rsid w:val="001751AA"/>
    <w:rsid w:val="00175470"/>
    <w:rsid w:val="00175564"/>
    <w:rsid w:val="00175598"/>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3D0C"/>
    <w:rsid w:val="0018408E"/>
    <w:rsid w:val="00184249"/>
    <w:rsid w:val="00184335"/>
    <w:rsid w:val="0018546A"/>
    <w:rsid w:val="0018573F"/>
    <w:rsid w:val="00185B5F"/>
    <w:rsid w:val="00185CE0"/>
    <w:rsid w:val="00185EDE"/>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01B"/>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C10"/>
    <w:rsid w:val="001A5F47"/>
    <w:rsid w:val="001A709F"/>
    <w:rsid w:val="001A727B"/>
    <w:rsid w:val="001A764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0E4"/>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6FE"/>
    <w:rsid w:val="001C4736"/>
    <w:rsid w:val="001C47CA"/>
    <w:rsid w:val="001C47CC"/>
    <w:rsid w:val="001C4D23"/>
    <w:rsid w:val="001C4E1B"/>
    <w:rsid w:val="001C4F0D"/>
    <w:rsid w:val="001C52B0"/>
    <w:rsid w:val="001C53E4"/>
    <w:rsid w:val="001C5523"/>
    <w:rsid w:val="001C56C5"/>
    <w:rsid w:val="001C5AE9"/>
    <w:rsid w:val="001C5D2D"/>
    <w:rsid w:val="001C626F"/>
    <w:rsid w:val="001C694F"/>
    <w:rsid w:val="001C6EEF"/>
    <w:rsid w:val="001C709F"/>
    <w:rsid w:val="001C7268"/>
    <w:rsid w:val="001C78FC"/>
    <w:rsid w:val="001D0655"/>
    <w:rsid w:val="001D08C6"/>
    <w:rsid w:val="001D096F"/>
    <w:rsid w:val="001D098C"/>
    <w:rsid w:val="001D0D86"/>
    <w:rsid w:val="001D0DB7"/>
    <w:rsid w:val="001D0DD1"/>
    <w:rsid w:val="001D0F73"/>
    <w:rsid w:val="001D155F"/>
    <w:rsid w:val="001D1FAC"/>
    <w:rsid w:val="001D2104"/>
    <w:rsid w:val="001D22D6"/>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C98"/>
    <w:rsid w:val="001F6DC8"/>
    <w:rsid w:val="001F7A5E"/>
    <w:rsid w:val="001F7C6D"/>
    <w:rsid w:val="002007F1"/>
    <w:rsid w:val="00200C06"/>
    <w:rsid w:val="0020125C"/>
    <w:rsid w:val="0020132E"/>
    <w:rsid w:val="00201C07"/>
    <w:rsid w:val="00201D35"/>
    <w:rsid w:val="0020210B"/>
    <w:rsid w:val="002024F5"/>
    <w:rsid w:val="00202AD8"/>
    <w:rsid w:val="00203036"/>
    <w:rsid w:val="00203126"/>
    <w:rsid w:val="00203347"/>
    <w:rsid w:val="0020379F"/>
    <w:rsid w:val="00203BDA"/>
    <w:rsid w:val="00203C89"/>
    <w:rsid w:val="00204275"/>
    <w:rsid w:val="002043AC"/>
    <w:rsid w:val="0020463E"/>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2D0"/>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816"/>
    <w:rsid w:val="002179B9"/>
    <w:rsid w:val="002179E1"/>
    <w:rsid w:val="00217A57"/>
    <w:rsid w:val="00217AE5"/>
    <w:rsid w:val="00220355"/>
    <w:rsid w:val="00220DAD"/>
    <w:rsid w:val="002210AD"/>
    <w:rsid w:val="00221499"/>
    <w:rsid w:val="002214C5"/>
    <w:rsid w:val="00221D1E"/>
    <w:rsid w:val="00221F3B"/>
    <w:rsid w:val="0022230B"/>
    <w:rsid w:val="002224FF"/>
    <w:rsid w:val="002228D1"/>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800"/>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5F"/>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7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2D2"/>
    <w:rsid w:val="002864FD"/>
    <w:rsid w:val="00286779"/>
    <w:rsid w:val="00286815"/>
    <w:rsid w:val="002871E0"/>
    <w:rsid w:val="00287506"/>
    <w:rsid w:val="00287F7B"/>
    <w:rsid w:val="0029030C"/>
    <w:rsid w:val="002908B2"/>
    <w:rsid w:val="002909B8"/>
    <w:rsid w:val="00290D5F"/>
    <w:rsid w:val="00290FFD"/>
    <w:rsid w:val="002911A8"/>
    <w:rsid w:val="002912F0"/>
    <w:rsid w:val="00291364"/>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3BC"/>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300"/>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CFB"/>
    <w:rsid w:val="002B1DFF"/>
    <w:rsid w:val="002B21F3"/>
    <w:rsid w:val="002B22D7"/>
    <w:rsid w:val="002B2F28"/>
    <w:rsid w:val="002B3414"/>
    <w:rsid w:val="002B370D"/>
    <w:rsid w:val="002B3BC2"/>
    <w:rsid w:val="002B3CA3"/>
    <w:rsid w:val="002B4880"/>
    <w:rsid w:val="002B4CED"/>
    <w:rsid w:val="002B4CF7"/>
    <w:rsid w:val="002B4D65"/>
    <w:rsid w:val="002B5940"/>
    <w:rsid w:val="002B5BD6"/>
    <w:rsid w:val="002B69DD"/>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5B5"/>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160"/>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034"/>
    <w:rsid w:val="002F0414"/>
    <w:rsid w:val="002F052A"/>
    <w:rsid w:val="002F1CBD"/>
    <w:rsid w:val="002F1D73"/>
    <w:rsid w:val="002F1DC3"/>
    <w:rsid w:val="002F214C"/>
    <w:rsid w:val="002F22CC"/>
    <w:rsid w:val="002F2ABB"/>
    <w:rsid w:val="002F2C64"/>
    <w:rsid w:val="002F2E92"/>
    <w:rsid w:val="002F2FE4"/>
    <w:rsid w:val="002F3228"/>
    <w:rsid w:val="002F33BD"/>
    <w:rsid w:val="002F3DEC"/>
    <w:rsid w:val="002F446B"/>
    <w:rsid w:val="002F4476"/>
    <w:rsid w:val="002F48D6"/>
    <w:rsid w:val="002F4C5D"/>
    <w:rsid w:val="002F4CC1"/>
    <w:rsid w:val="002F5136"/>
    <w:rsid w:val="002F51FD"/>
    <w:rsid w:val="002F5240"/>
    <w:rsid w:val="002F5D77"/>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422"/>
    <w:rsid w:val="00306521"/>
    <w:rsid w:val="00306570"/>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6"/>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06"/>
    <w:rsid w:val="00335469"/>
    <w:rsid w:val="00335792"/>
    <w:rsid w:val="003359D0"/>
    <w:rsid w:val="00335CC6"/>
    <w:rsid w:val="00335D9C"/>
    <w:rsid w:val="00335FD9"/>
    <w:rsid w:val="0033606E"/>
    <w:rsid w:val="00336164"/>
    <w:rsid w:val="003364B0"/>
    <w:rsid w:val="00336A20"/>
    <w:rsid w:val="00336FBD"/>
    <w:rsid w:val="003371F8"/>
    <w:rsid w:val="00337249"/>
    <w:rsid w:val="0033752C"/>
    <w:rsid w:val="00337637"/>
    <w:rsid w:val="0033790D"/>
    <w:rsid w:val="00337FA5"/>
    <w:rsid w:val="0034028C"/>
    <w:rsid w:val="0034055B"/>
    <w:rsid w:val="00340672"/>
    <w:rsid w:val="0034095D"/>
    <w:rsid w:val="003417BB"/>
    <w:rsid w:val="00341871"/>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0A8"/>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49E"/>
    <w:rsid w:val="00352A56"/>
    <w:rsid w:val="00352C3E"/>
    <w:rsid w:val="00352C69"/>
    <w:rsid w:val="00353048"/>
    <w:rsid w:val="0035372B"/>
    <w:rsid w:val="003538E6"/>
    <w:rsid w:val="00353DAD"/>
    <w:rsid w:val="003540BC"/>
    <w:rsid w:val="003543CC"/>
    <w:rsid w:val="00354B73"/>
    <w:rsid w:val="00354E36"/>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AA"/>
    <w:rsid w:val="003665F7"/>
    <w:rsid w:val="003668E9"/>
    <w:rsid w:val="00366E51"/>
    <w:rsid w:val="00367176"/>
    <w:rsid w:val="00367A1E"/>
    <w:rsid w:val="00367E11"/>
    <w:rsid w:val="0037008E"/>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4EBC"/>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2EE"/>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90B"/>
    <w:rsid w:val="003A1A28"/>
    <w:rsid w:val="003A1BD2"/>
    <w:rsid w:val="003A1D71"/>
    <w:rsid w:val="003A1DA5"/>
    <w:rsid w:val="003A28DA"/>
    <w:rsid w:val="003A2980"/>
    <w:rsid w:val="003A2B9E"/>
    <w:rsid w:val="003A2E04"/>
    <w:rsid w:val="003A32B9"/>
    <w:rsid w:val="003A33F6"/>
    <w:rsid w:val="003A375E"/>
    <w:rsid w:val="003A37C0"/>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6A9"/>
    <w:rsid w:val="003B2F65"/>
    <w:rsid w:val="003B3334"/>
    <w:rsid w:val="003B3977"/>
    <w:rsid w:val="003B448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1D"/>
    <w:rsid w:val="003C0C68"/>
    <w:rsid w:val="003C0FE1"/>
    <w:rsid w:val="003C12D5"/>
    <w:rsid w:val="003C17CC"/>
    <w:rsid w:val="003C1C6F"/>
    <w:rsid w:val="003C1E4F"/>
    <w:rsid w:val="003C2694"/>
    <w:rsid w:val="003C3061"/>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06"/>
    <w:rsid w:val="003C570C"/>
    <w:rsid w:val="003C774E"/>
    <w:rsid w:val="003C7ED7"/>
    <w:rsid w:val="003D0512"/>
    <w:rsid w:val="003D0784"/>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021"/>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A09"/>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65C"/>
    <w:rsid w:val="00400744"/>
    <w:rsid w:val="00400C31"/>
    <w:rsid w:val="00401279"/>
    <w:rsid w:val="00401A2F"/>
    <w:rsid w:val="00401CA7"/>
    <w:rsid w:val="00401D96"/>
    <w:rsid w:val="00401E74"/>
    <w:rsid w:val="0040236C"/>
    <w:rsid w:val="00403336"/>
    <w:rsid w:val="00403841"/>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1C6"/>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3E7B"/>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9D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0C2D"/>
    <w:rsid w:val="004812CC"/>
    <w:rsid w:val="0048152B"/>
    <w:rsid w:val="00481538"/>
    <w:rsid w:val="00481D1E"/>
    <w:rsid w:val="00481F71"/>
    <w:rsid w:val="00482003"/>
    <w:rsid w:val="004827DA"/>
    <w:rsid w:val="00482AA0"/>
    <w:rsid w:val="00482D74"/>
    <w:rsid w:val="00482E5A"/>
    <w:rsid w:val="00483752"/>
    <w:rsid w:val="004837A8"/>
    <w:rsid w:val="00483CBD"/>
    <w:rsid w:val="00483D39"/>
    <w:rsid w:val="00484073"/>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067"/>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4AA"/>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13B"/>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7FC"/>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740"/>
    <w:rsid w:val="004C7BEA"/>
    <w:rsid w:val="004D04CD"/>
    <w:rsid w:val="004D072B"/>
    <w:rsid w:val="004D10F7"/>
    <w:rsid w:val="004D1110"/>
    <w:rsid w:val="004D130B"/>
    <w:rsid w:val="004D13BB"/>
    <w:rsid w:val="004D1D7A"/>
    <w:rsid w:val="004D1DB0"/>
    <w:rsid w:val="004D1DC4"/>
    <w:rsid w:val="004D23F8"/>
    <w:rsid w:val="004D2568"/>
    <w:rsid w:val="004D282B"/>
    <w:rsid w:val="004D2883"/>
    <w:rsid w:val="004D2D05"/>
    <w:rsid w:val="004D3041"/>
    <w:rsid w:val="004D37E1"/>
    <w:rsid w:val="004D4077"/>
    <w:rsid w:val="004D4207"/>
    <w:rsid w:val="004D4999"/>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14E"/>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0ECF"/>
    <w:rsid w:val="004F1797"/>
    <w:rsid w:val="004F1BD0"/>
    <w:rsid w:val="004F1DC8"/>
    <w:rsid w:val="004F25F4"/>
    <w:rsid w:val="004F2F49"/>
    <w:rsid w:val="004F3085"/>
    <w:rsid w:val="004F3256"/>
    <w:rsid w:val="004F3CDF"/>
    <w:rsid w:val="004F45ED"/>
    <w:rsid w:val="004F55F5"/>
    <w:rsid w:val="004F592B"/>
    <w:rsid w:val="004F5F9D"/>
    <w:rsid w:val="004F62B8"/>
    <w:rsid w:val="004F671B"/>
    <w:rsid w:val="004F6759"/>
    <w:rsid w:val="004F6FDB"/>
    <w:rsid w:val="004F7427"/>
    <w:rsid w:val="004F753A"/>
    <w:rsid w:val="004F76FF"/>
    <w:rsid w:val="004F7E21"/>
    <w:rsid w:val="004F7E8E"/>
    <w:rsid w:val="00501739"/>
    <w:rsid w:val="00502080"/>
    <w:rsid w:val="00502B94"/>
    <w:rsid w:val="005030D4"/>
    <w:rsid w:val="005035A6"/>
    <w:rsid w:val="00503820"/>
    <w:rsid w:val="00503AE2"/>
    <w:rsid w:val="00503D93"/>
    <w:rsid w:val="00503F05"/>
    <w:rsid w:val="00505155"/>
    <w:rsid w:val="0050536E"/>
    <w:rsid w:val="00505D78"/>
    <w:rsid w:val="00505E4A"/>
    <w:rsid w:val="00506289"/>
    <w:rsid w:val="005067E9"/>
    <w:rsid w:val="00506F90"/>
    <w:rsid w:val="00507252"/>
    <w:rsid w:val="005073CB"/>
    <w:rsid w:val="00507574"/>
    <w:rsid w:val="005076E8"/>
    <w:rsid w:val="005079D8"/>
    <w:rsid w:val="00507C3B"/>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443"/>
    <w:rsid w:val="00521650"/>
    <w:rsid w:val="00521873"/>
    <w:rsid w:val="005218CE"/>
    <w:rsid w:val="00521D2A"/>
    <w:rsid w:val="005220D2"/>
    <w:rsid w:val="00522400"/>
    <w:rsid w:val="0052304D"/>
    <w:rsid w:val="005231A3"/>
    <w:rsid w:val="00523251"/>
    <w:rsid w:val="00523477"/>
    <w:rsid w:val="00523757"/>
    <w:rsid w:val="005239C2"/>
    <w:rsid w:val="00523F7A"/>
    <w:rsid w:val="00523FF9"/>
    <w:rsid w:val="00524046"/>
    <w:rsid w:val="0052448A"/>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4D"/>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2E6"/>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007"/>
    <w:rsid w:val="00545397"/>
    <w:rsid w:val="00545544"/>
    <w:rsid w:val="00545EC5"/>
    <w:rsid w:val="00546563"/>
    <w:rsid w:val="00546C2D"/>
    <w:rsid w:val="005471BF"/>
    <w:rsid w:val="0054753D"/>
    <w:rsid w:val="005475D3"/>
    <w:rsid w:val="00547B35"/>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04F"/>
    <w:rsid w:val="005561B1"/>
    <w:rsid w:val="00556BA2"/>
    <w:rsid w:val="00556E77"/>
    <w:rsid w:val="00556FD9"/>
    <w:rsid w:val="005570D3"/>
    <w:rsid w:val="005576C7"/>
    <w:rsid w:val="00557B1A"/>
    <w:rsid w:val="0056014A"/>
    <w:rsid w:val="005605FA"/>
    <w:rsid w:val="00560709"/>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8F4"/>
    <w:rsid w:val="00574B54"/>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77DAE"/>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649"/>
    <w:rsid w:val="00584B71"/>
    <w:rsid w:val="00584CC3"/>
    <w:rsid w:val="00584CF3"/>
    <w:rsid w:val="0058501F"/>
    <w:rsid w:val="00585525"/>
    <w:rsid w:val="00585538"/>
    <w:rsid w:val="0058570E"/>
    <w:rsid w:val="00585803"/>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946"/>
    <w:rsid w:val="00594A39"/>
    <w:rsid w:val="005954A5"/>
    <w:rsid w:val="00595E6C"/>
    <w:rsid w:val="00595F55"/>
    <w:rsid w:val="00596024"/>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9FD"/>
    <w:rsid w:val="005A4A6F"/>
    <w:rsid w:val="005A50EF"/>
    <w:rsid w:val="005A52B5"/>
    <w:rsid w:val="005A606D"/>
    <w:rsid w:val="005A68C7"/>
    <w:rsid w:val="005A6C12"/>
    <w:rsid w:val="005A6CA0"/>
    <w:rsid w:val="005A6F0C"/>
    <w:rsid w:val="005A719F"/>
    <w:rsid w:val="005A77B0"/>
    <w:rsid w:val="005A7D4B"/>
    <w:rsid w:val="005A7F14"/>
    <w:rsid w:val="005B0534"/>
    <w:rsid w:val="005B0739"/>
    <w:rsid w:val="005B126B"/>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B7999"/>
    <w:rsid w:val="005B7F61"/>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44A"/>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55"/>
    <w:rsid w:val="005E1A94"/>
    <w:rsid w:val="005E1EB3"/>
    <w:rsid w:val="005E275F"/>
    <w:rsid w:val="005E2FB4"/>
    <w:rsid w:val="005E303B"/>
    <w:rsid w:val="005E3882"/>
    <w:rsid w:val="005E3F7E"/>
    <w:rsid w:val="005E555E"/>
    <w:rsid w:val="005E563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2C7"/>
    <w:rsid w:val="005F744A"/>
    <w:rsid w:val="005F756D"/>
    <w:rsid w:val="005F7DCF"/>
    <w:rsid w:val="005F7DFB"/>
    <w:rsid w:val="006002FA"/>
    <w:rsid w:val="006006BC"/>
    <w:rsid w:val="0060085C"/>
    <w:rsid w:val="00600BA1"/>
    <w:rsid w:val="00600E6D"/>
    <w:rsid w:val="0060100B"/>
    <w:rsid w:val="00601441"/>
    <w:rsid w:val="0060145B"/>
    <w:rsid w:val="006017D6"/>
    <w:rsid w:val="00601E15"/>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44"/>
    <w:rsid w:val="006135BF"/>
    <w:rsid w:val="00614076"/>
    <w:rsid w:val="00614D4E"/>
    <w:rsid w:val="00614D75"/>
    <w:rsid w:val="006157AC"/>
    <w:rsid w:val="0061599A"/>
    <w:rsid w:val="0061599D"/>
    <w:rsid w:val="00615CF4"/>
    <w:rsid w:val="006160DB"/>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8E6"/>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B07"/>
    <w:rsid w:val="006462AE"/>
    <w:rsid w:val="00646742"/>
    <w:rsid w:val="00646C53"/>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C0D"/>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DE6"/>
    <w:rsid w:val="00662F70"/>
    <w:rsid w:val="00662FC4"/>
    <w:rsid w:val="006635E6"/>
    <w:rsid w:val="00663BE1"/>
    <w:rsid w:val="00663C11"/>
    <w:rsid w:val="00663CA8"/>
    <w:rsid w:val="00663E5C"/>
    <w:rsid w:val="0066417A"/>
    <w:rsid w:val="00664D4E"/>
    <w:rsid w:val="006651EE"/>
    <w:rsid w:val="00665295"/>
    <w:rsid w:val="00665957"/>
    <w:rsid w:val="00665BBC"/>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4B86"/>
    <w:rsid w:val="00675139"/>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609"/>
    <w:rsid w:val="00682AD1"/>
    <w:rsid w:val="00683092"/>
    <w:rsid w:val="0068312C"/>
    <w:rsid w:val="00683272"/>
    <w:rsid w:val="0068333D"/>
    <w:rsid w:val="0068347F"/>
    <w:rsid w:val="006834B8"/>
    <w:rsid w:val="00683FF0"/>
    <w:rsid w:val="006843CB"/>
    <w:rsid w:val="00684F60"/>
    <w:rsid w:val="006853DE"/>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D66"/>
    <w:rsid w:val="006A1E3B"/>
    <w:rsid w:val="006A211F"/>
    <w:rsid w:val="006A252C"/>
    <w:rsid w:val="006A2CA1"/>
    <w:rsid w:val="006A2FDF"/>
    <w:rsid w:val="006A3375"/>
    <w:rsid w:val="006A348B"/>
    <w:rsid w:val="006A38E5"/>
    <w:rsid w:val="006A3964"/>
    <w:rsid w:val="006A444D"/>
    <w:rsid w:val="006A47AA"/>
    <w:rsid w:val="006A4A44"/>
    <w:rsid w:val="006A4B54"/>
    <w:rsid w:val="006A5504"/>
    <w:rsid w:val="006A597F"/>
    <w:rsid w:val="006A5D43"/>
    <w:rsid w:val="006A5D65"/>
    <w:rsid w:val="006A62A3"/>
    <w:rsid w:val="006A6319"/>
    <w:rsid w:val="006A655C"/>
    <w:rsid w:val="006A6560"/>
    <w:rsid w:val="006A66EC"/>
    <w:rsid w:val="006A6956"/>
    <w:rsid w:val="006A6B5E"/>
    <w:rsid w:val="006A7321"/>
    <w:rsid w:val="006A7784"/>
    <w:rsid w:val="006A7994"/>
    <w:rsid w:val="006A7A95"/>
    <w:rsid w:val="006A7B13"/>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6F5"/>
    <w:rsid w:val="006C292C"/>
    <w:rsid w:val="006C29CE"/>
    <w:rsid w:val="006C2B5E"/>
    <w:rsid w:val="006C2FAD"/>
    <w:rsid w:val="006C3100"/>
    <w:rsid w:val="006C3547"/>
    <w:rsid w:val="006C3673"/>
    <w:rsid w:val="006C387D"/>
    <w:rsid w:val="006C392B"/>
    <w:rsid w:val="006C396E"/>
    <w:rsid w:val="006C3BFC"/>
    <w:rsid w:val="006C3C3B"/>
    <w:rsid w:val="006C3D77"/>
    <w:rsid w:val="006C400E"/>
    <w:rsid w:val="006C4024"/>
    <w:rsid w:val="006C4EB2"/>
    <w:rsid w:val="006C50F6"/>
    <w:rsid w:val="006C5B2A"/>
    <w:rsid w:val="006C5DCF"/>
    <w:rsid w:val="006C6435"/>
    <w:rsid w:val="006C65E2"/>
    <w:rsid w:val="006C664D"/>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25E"/>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083"/>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072"/>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33"/>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6A1"/>
    <w:rsid w:val="00715965"/>
    <w:rsid w:val="007159A6"/>
    <w:rsid w:val="00716451"/>
    <w:rsid w:val="007164A6"/>
    <w:rsid w:val="007165B0"/>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4B2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09D"/>
    <w:rsid w:val="00734294"/>
    <w:rsid w:val="00734387"/>
    <w:rsid w:val="007343A6"/>
    <w:rsid w:val="007347DB"/>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BD5"/>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16A"/>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40F"/>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6877"/>
    <w:rsid w:val="007A76F8"/>
    <w:rsid w:val="007A7EFF"/>
    <w:rsid w:val="007B0039"/>
    <w:rsid w:val="007B08E5"/>
    <w:rsid w:val="007B0B50"/>
    <w:rsid w:val="007B0CBE"/>
    <w:rsid w:val="007B1052"/>
    <w:rsid w:val="007B10EE"/>
    <w:rsid w:val="007B11DA"/>
    <w:rsid w:val="007B1289"/>
    <w:rsid w:val="007B13DA"/>
    <w:rsid w:val="007B173E"/>
    <w:rsid w:val="007B1B96"/>
    <w:rsid w:val="007B1C8B"/>
    <w:rsid w:val="007B1C98"/>
    <w:rsid w:val="007B1FC5"/>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4"/>
    <w:rsid w:val="007B6C07"/>
    <w:rsid w:val="007B744E"/>
    <w:rsid w:val="007B78E4"/>
    <w:rsid w:val="007B7C30"/>
    <w:rsid w:val="007B7D71"/>
    <w:rsid w:val="007B7FFD"/>
    <w:rsid w:val="007C0B17"/>
    <w:rsid w:val="007C0ECD"/>
    <w:rsid w:val="007C13FC"/>
    <w:rsid w:val="007C1A9D"/>
    <w:rsid w:val="007C207E"/>
    <w:rsid w:val="007C20BA"/>
    <w:rsid w:val="007C24A0"/>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4C"/>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3EC"/>
    <w:rsid w:val="007E746D"/>
    <w:rsid w:val="007E7897"/>
    <w:rsid w:val="007E7AF9"/>
    <w:rsid w:val="007E7BC4"/>
    <w:rsid w:val="007E7E1D"/>
    <w:rsid w:val="007E7E3E"/>
    <w:rsid w:val="007F0256"/>
    <w:rsid w:val="007F02F5"/>
    <w:rsid w:val="007F0604"/>
    <w:rsid w:val="007F0C47"/>
    <w:rsid w:val="007F0DC3"/>
    <w:rsid w:val="007F0F45"/>
    <w:rsid w:val="007F1312"/>
    <w:rsid w:val="007F15A7"/>
    <w:rsid w:val="007F1686"/>
    <w:rsid w:val="007F2780"/>
    <w:rsid w:val="007F2FC6"/>
    <w:rsid w:val="007F304B"/>
    <w:rsid w:val="007F3561"/>
    <w:rsid w:val="007F39CE"/>
    <w:rsid w:val="007F3ACC"/>
    <w:rsid w:val="007F3DC9"/>
    <w:rsid w:val="007F429E"/>
    <w:rsid w:val="007F442E"/>
    <w:rsid w:val="007F4548"/>
    <w:rsid w:val="007F4B39"/>
    <w:rsid w:val="007F4F05"/>
    <w:rsid w:val="007F5CD6"/>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A6F"/>
    <w:rsid w:val="00803CF1"/>
    <w:rsid w:val="00803EB4"/>
    <w:rsid w:val="00804011"/>
    <w:rsid w:val="0080432C"/>
    <w:rsid w:val="00804440"/>
    <w:rsid w:val="0080477A"/>
    <w:rsid w:val="00804878"/>
    <w:rsid w:val="008051CB"/>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5D4F"/>
    <w:rsid w:val="0082075B"/>
    <w:rsid w:val="00820CCF"/>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4C"/>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DDA"/>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9EA"/>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0A10"/>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6D9"/>
    <w:rsid w:val="00867255"/>
    <w:rsid w:val="008677CA"/>
    <w:rsid w:val="008678CB"/>
    <w:rsid w:val="0086798E"/>
    <w:rsid w:val="00867A40"/>
    <w:rsid w:val="00867D47"/>
    <w:rsid w:val="008700B1"/>
    <w:rsid w:val="008705CF"/>
    <w:rsid w:val="00870B5F"/>
    <w:rsid w:val="0087136D"/>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6FF"/>
    <w:rsid w:val="00877EE1"/>
    <w:rsid w:val="00877F12"/>
    <w:rsid w:val="008812BB"/>
    <w:rsid w:val="008813BD"/>
    <w:rsid w:val="00881433"/>
    <w:rsid w:val="00881619"/>
    <w:rsid w:val="00881637"/>
    <w:rsid w:val="00881966"/>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99"/>
    <w:rsid w:val="00891FAC"/>
    <w:rsid w:val="00892602"/>
    <w:rsid w:val="008927E8"/>
    <w:rsid w:val="00892C3E"/>
    <w:rsid w:val="00892F75"/>
    <w:rsid w:val="008933C0"/>
    <w:rsid w:val="0089355D"/>
    <w:rsid w:val="00893B1D"/>
    <w:rsid w:val="00893BC0"/>
    <w:rsid w:val="00893E9F"/>
    <w:rsid w:val="00893F0A"/>
    <w:rsid w:val="00894828"/>
    <w:rsid w:val="00894FEE"/>
    <w:rsid w:val="0089511F"/>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518"/>
    <w:rsid w:val="008A6731"/>
    <w:rsid w:val="008A6A13"/>
    <w:rsid w:val="008A6B4E"/>
    <w:rsid w:val="008A797F"/>
    <w:rsid w:val="008A7DBB"/>
    <w:rsid w:val="008B081D"/>
    <w:rsid w:val="008B09EE"/>
    <w:rsid w:val="008B1419"/>
    <w:rsid w:val="008B18CE"/>
    <w:rsid w:val="008B1B90"/>
    <w:rsid w:val="008B20B2"/>
    <w:rsid w:val="008B211B"/>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1993"/>
    <w:rsid w:val="008C21B8"/>
    <w:rsid w:val="008C22CE"/>
    <w:rsid w:val="008C25CC"/>
    <w:rsid w:val="008C28C7"/>
    <w:rsid w:val="008C2CBA"/>
    <w:rsid w:val="008C2D29"/>
    <w:rsid w:val="008C2F5A"/>
    <w:rsid w:val="008C2F86"/>
    <w:rsid w:val="008C3279"/>
    <w:rsid w:val="008C3FF6"/>
    <w:rsid w:val="008C4673"/>
    <w:rsid w:val="008C472C"/>
    <w:rsid w:val="008C4839"/>
    <w:rsid w:val="008C48F8"/>
    <w:rsid w:val="008C4F5F"/>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2D08"/>
    <w:rsid w:val="008D3DFC"/>
    <w:rsid w:val="008D4C85"/>
    <w:rsid w:val="008D5488"/>
    <w:rsid w:val="008D54A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A1F"/>
    <w:rsid w:val="008F1E41"/>
    <w:rsid w:val="008F2FA2"/>
    <w:rsid w:val="008F3178"/>
    <w:rsid w:val="008F3218"/>
    <w:rsid w:val="008F397D"/>
    <w:rsid w:val="008F3B2B"/>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5C9"/>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813"/>
    <w:rsid w:val="00906C20"/>
    <w:rsid w:val="00906E3C"/>
    <w:rsid w:val="009071FC"/>
    <w:rsid w:val="0090734F"/>
    <w:rsid w:val="00907520"/>
    <w:rsid w:val="00910528"/>
    <w:rsid w:val="00910611"/>
    <w:rsid w:val="009109CE"/>
    <w:rsid w:val="00910AB8"/>
    <w:rsid w:val="00910BA7"/>
    <w:rsid w:val="00910D61"/>
    <w:rsid w:val="00911084"/>
    <w:rsid w:val="009118F9"/>
    <w:rsid w:val="00911D94"/>
    <w:rsid w:val="00912228"/>
    <w:rsid w:val="00912CC3"/>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EFB"/>
    <w:rsid w:val="00930F70"/>
    <w:rsid w:val="00931308"/>
    <w:rsid w:val="009314C9"/>
    <w:rsid w:val="009314FD"/>
    <w:rsid w:val="00931A98"/>
    <w:rsid w:val="00932166"/>
    <w:rsid w:val="009321E6"/>
    <w:rsid w:val="0093234D"/>
    <w:rsid w:val="009323CD"/>
    <w:rsid w:val="00932C4A"/>
    <w:rsid w:val="00932CC6"/>
    <w:rsid w:val="00932CD9"/>
    <w:rsid w:val="00932EE3"/>
    <w:rsid w:val="009335CA"/>
    <w:rsid w:val="0093371C"/>
    <w:rsid w:val="00933951"/>
    <w:rsid w:val="00933956"/>
    <w:rsid w:val="00933A6A"/>
    <w:rsid w:val="00934643"/>
    <w:rsid w:val="00934780"/>
    <w:rsid w:val="009348A1"/>
    <w:rsid w:val="00934F70"/>
    <w:rsid w:val="00935203"/>
    <w:rsid w:val="009353B3"/>
    <w:rsid w:val="00936729"/>
    <w:rsid w:val="00936AFA"/>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AC7"/>
    <w:rsid w:val="00952D79"/>
    <w:rsid w:val="00953349"/>
    <w:rsid w:val="00953B26"/>
    <w:rsid w:val="00953BC4"/>
    <w:rsid w:val="00954784"/>
    <w:rsid w:val="009548C2"/>
    <w:rsid w:val="00954A06"/>
    <w:rsid w:val="00954B9B"/>
    <w:rsid w:val="00955916"/>
    <w:rsid w:val="009561CA"/>
    <w:rsid w:val="009564D6"/>
    <w:rsid w:val="009566F8"/>
    <w:rsid w:val="00956846"/>
    <w:rsid w:val="00956988"/>
    <w:rsid w:val="009569EA"/>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56"/>
    <w:rsid w:val="009727DA"/>
    <w:rsid w:val="00972F25"/>
    <w:rsid w:val="00972F2A"/>
    <w:rsid w:val="009732AB"/>
    <w:rsid w:val="00973709"/>
    <w:rsid w:val="00973B77"/>
    <w:rsid w:val="00973BCE"/>
    <w:rsid w:val="00974C2D"/>
    <w:rsid w:val="009757A2"/>
    <w:rsid w:val="00975E3E"/>
    <w:rsid w:val="00975F27"/>
    <w:rsid w:val="00976CBD"/>
    <w:rsid w:val="00976D03"/>
    <w:rsid w:val="00977398"/>
    <w:rsid w:val="00977D86"/>
    <w:rsid w:val="00977E2C"/>
    <w:rsid w:val="00980420"/>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3FD"/>
    <w:rsid w:val="00991799"/>
    <w:rsid w:val="009917AB"/>
    <w:rsid w:val="00991B97"/>
    <w:rsid w:val="00991FD7"/>
    <w:rsid w:val="00992AEB"/>
    <w:rsid w:val="00992D28"/>
    <w:rsid w:val="00992ECB"/>
    <w:rsid w:val="00992FBB"/>
    <w:rsid w:val="0099305B"/>
    <w:rsid w:val="00993131"/>
    <w:rsid w:val="0099342F"/>
    <w:rsid w:val="009939D8"/>
    <w:rsid w:val="00993E62"/>
    <w:rsid w:val="0099449E"/>
    <w:rsid w:val="00994642"/>
    <w:rsid w:val="00994811"/>
    <w:rsid w:val="00995166"/>
    <w:rsid w:val="009955DF"/>
    <w:rsid w:val="009964C9"/>
    <w:rsid w:val="009966DC"/>
    <w:rsid w:val="00996BEA"/>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B1"/>
    <w:rsid w:val="009A4CCC"/>
    <w:rsid w:val="009A4F7F"/>
    <w:rsid w:val="009A519B"/>
    <w:rsid w:val="009A537C"/>
    <w:rsid w:val="009A5411"/>
    <w:rsid w:val="009A5830"/>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14"/>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225B"/>
    <w:rsid w:val="009C32C7"/>
    <w:rsid w:val="009C36D4"/>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C83"/>
    <w:rsid w:val="009D2D3A"/>
    <w:rsid w:val="009D301C"/>
    <w:rsid w:val="009D3654"/>
    <w:rsid w:val="009D3EDE"/>
    <w:rsid w:val="009D3EF2"/>
    <w:rsid w:val="009D3F73"/>
    <w:rsid w:val="009D48DA"/>
    <w:rsid w:val="009D50D9"/>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61"/>
    <w:rsid w:val="009F0DE4"/>
    <w:rsid w:val="009F0F3F"/>
    <w:rsid w:val="009F13EE"/>
    <w:rsid w:val="009F1465"/>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0C2"/>
    <w:rsid w:val="00A04B74"/>
    <w:rsid w:val="00A054F9"/>
    <w:rsid w:val="00A05567"/>
    <w:rsid w:val="00A05DFB"/>
    <w:rsid w:val="00A06460"/>
    <w:rsid w:val="00A064CA"/>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1F3"/>
    <w:rsid w:val="00A1744A"/>
    <w:rsid w:val="00A177AA"/>
    <w:rsid w:val="00A178F8"/>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2B9"/>
    <w:rsid w:val="00A2435B"/>
    <w:rsid w:val="00A24515"/>
    <w:rsid w:val="00A249CC"/>
    <w:rsid w:val="00A2539B"/>
    <w:rsid w:val="00A2598E"/>
    <w:rsid w:val="00A25C56"/>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EC0"/>
    <w:rsid w:val="00A31F4B"/>
    <w:rsid w:val="00A32254"/>
    <w:rsid w:val="00A323F7"/>
    <w:rsid w:val="00A325C5"/>
    <w:rsid w:val="00A32625"/>
    <w:rsid w:val="00A3301E"/>
    <w:rsid w:val="00A330EC"/>
    <w:rsid w:val="00A3311F"/>
    <w:rsid w:val="00A33166"/>
    <w:rsid w:val="00A338D5"/>
    <w:rsid w:val="00A339EA"/>
    <w:rsid w:val="00A33AF7"/>
    <w:rsid w:val="00A33D88"/>
    <w:rsid w:val="00A33E1A"/>
    <w:rsid w:val="00A34010"/>
    <w:rsid w:val="00A348FF"/>
    <w:rsid w:val="00A34A20"/>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45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707"/>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159"/>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6A8"/>
    <w:rsid w:val="00A8488E"/>
    <w:rsid w:val="00A84EC0"/>
    <w:rsid w:val="00A84F86"/>
    <w:rsid w:val="00A859D5"/>
    <w:rsid w:val="00A85CE6"/>
    <w:rsid w:val="00A8651D"/>
    <w:rsid w:val="00A86C81"/>
    <w:rsid w:val="00A86E53"/>
    <w:rsid w:val="00A86EB1"/>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4377"/>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2AEB"/>
    <w:rsid w:val="00AF308C"/>
    <w:rsid w:val="00AF3236"/>
    <w:rsid w:val="00AF33F6"/>
    <w:rsid w:val="00AF3448"/>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0AD3"/>
    <w:rsid w:val="00B10B4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4ECA"/>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38A"/>
    <w:rsid w:val="00B23469"/>
    <w:rsid w:val="00B234F1"/>
    <w:rsid w:val="00B23713"/>
    <w:rsid w:val="00B2391B"/>
    <w:rsid w:val="00B23A16"/>
    <w:rsid w:val="00B23AD7"/>
    <w:rsid w:val="00B24224"/>
    <w:rsid w:val="00B244C7"/>
    <w:rsid w:val="00B24544"/>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5CD"/>
    <w:rsid w:val="00B3288F"/>
    <w:rsid w:val="00B32BE7"/>
    <w:rsid w:val="00B32DA5"/>
    <w:rsid w:val="00B3306A"/>
    <w:rsid w:val="00B3409D"/>
    <w:rsid w:val="00B3430C"/>
    <w:rsid w:val="00B346CB"/>
    <w:rsid w:val="00B34B0B"/>
    <w:rsid w:val="00B35034"/>
    <w:rsid w:val="00B3506A"/>
    <w:rsid w:val="00B35590"/>
    <w:rsid w:val="00B35A9B"/>
    <w:rsid w:val="00B35AEE"/>
    <w:rsid w:val="00B366BB"/>
    <w:rsid w:val="00B369BA"/>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E89"/>
    <w:rsid w:val="00B45FF6"/>
    <w:rsid w:val="00B46279"/>
    <w:rsid w:val="00B46634"/>
    <w:rsid w:val="00B46732"/>
    <w:rsid w:val="00B47009"/>
    <w:rsid w:val="00B47903"/>
    <w:rsid w:val="00B47967"/>
    <w:rsid w:val="00B479B8"/>
    <w:rsid w:val="00B479E9"/>
    <w:rsid w:val="00B47A97"/>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053"/>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8C2"/>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203"/>
    <w:rsid w:val="00B72D59"/>
    <w:rsid w:val="00B72F00"/>
    <w:rsid w:val="00B731F0"/>
    <w:rsid w:val="00B73203"/>
    <w:rsid w:val="00B733F3"/>
    <w:rsid w:val="00B7354E"/>
    <w:rsid w:val="00B73629"/>
    <w:rsid w:val="00B736B5"/>
    <w:rsid w:val="00B753C9"/>
    <w:rsid w:val="00B755E5"/>
    <w:rsid w:val="00B75735"/>
    <w:rsid w:val="00B7595E"/>
    <w:rsid w:val="00B759E7"/>
    <w:rsid w:val="00B75A21"/>
    <w:rsid w:val="00B75F78"/>
    <w:rsid w:val="00B76126"/>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5E87"/>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60C"/>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0EC"/>
    <w:rsid w:val="00BB24DD"/>
    <w:rsid w:val="00BB29B7"/>
    <w:rsid w:val="00BB2CAB"/>
    <w:rsid w:val="00BB2DB4"/>
    <w:rsid w:val="00BB2ED8"/>
    <w:rsid w:val="00BB2F5B"/>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0C"/>
    <w:rsid w:val="00BD20A8"/>
    <w:rsid w:val="00BD2253"/>
    <w:rsid w:val="00BD260E"/>
    <w:rsid w:val="00BD2B28"/>
    <w:rsid w:val="00BD2DB7"/>
    <w:rsid w:val="00BD2E5F"/>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51D"/>
    <w:rsid w:val="00C029D5"/>
    <w:rsid w:val="00C02C99"/>
    <w:rsid w:val="00C02DDC"/>
    <w:rsid w:val="00C02EE2"/>
    <w:rsid w:val="00C03026"/>
    <w:rsid w:val="00C03297"/>
    <w:rsid w:val="00C03779"/>
    <w:rsid w:val="00C037A3"/>
    <w:rsid w:val="00C03ECA"/>
    <w:rsid w:val="00C03FC0"/>
    <w:rsid w:val="00C04089"/>
    <w:rsid w:val="00C0419A"/>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968"/>
    <w:rsid w:val="00C15AA3"/>
    <w:rsid w:val="00C15B3E"/>
    <w:rsid w:val="00C16892"/>
    <w:rsid w:val="00C16B50"/>
    <w:rsid w:val="00C16D9E"/>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3F27"/>
    <w:rsid w:val="00C244C9"/>
    <w:rsid w:val="00C24667"/>
    <w:rsid w:val="00C248FF"/>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687A"/>
    <w:rsid w:val="00C37920"/>
    <w:rsid w:val="00C4003A"/>
    <w:rsid w:val="00C4082C"/>
    <w:rsid w:val="00C415D1"/>
    <w:rsid w:val="00C41EFB"/>
    <w:rsid w:val="00C41F5E"/>
    <w:rsid w:val="00C421E8"/>
    <w:rsid w:val="00C4252E"/>
    <w:rsid w:val="00C42733"/>
    <w:rsid w:val="00C42915"/>
    <w:rsid w:val="00C42DA2"/>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27A"/>
    <w:rsid w:val="00C503C3"/>
    <w:rsid w:val="00C50638"/>
    <w:rsid w:val="00C5080C"/>
    <w:rsid w:val="00C50D47"/>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5F"/>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6F1"/>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1C24"/>
    <w:rsid w:val="00C724E8"/>
    <w:rsid w:val="00C72CC0"/>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86F"/>
    <w:rsid w:val="00C77CA7"/>
    <w:rsid w:val="00C77F32"/>
    <w:rsid w:val="00C77F58"/>
    <w:rsid w:val="00C80847"/>
    <w:rsid w:val="00C80985"/>
    <w:rsid w:val="00C80BF5"/>
    <w:rsid w:val="00C80F7A"/>
    <w:rsid w:val="00C81439"/>
    <w:rsid w:val="00C816E3"/>
    <w:rsid w:val="00C81712"/>
    <w:rsid w:val="00C819B6"/>
    <w:rsid w:val="00C81BEB"/>
    <w:rsid w:val="00C81C59"/>
    <w:rsid w:val="00C81F7D"/>
    <w:rsid w:val="00C825B6"/>
    <w:rsid w:val="00C82753"/>
    <w:rsid w:val="00C827BB"/>
    <w:rsid w:val="00C82869"/>
    <w:rsid w:val="00C828C5"/>
    <w:rsid w:val="00C8308F"/>
    <w:rsid w:val="00C8323A"/>
    <w:rsid w:val="00C83DAD"/>
    <w:rsid w:val="00C83E0E"/>
    <w:rsid w:val="00C83E5E"/>
    <w:rsid w:val="00C846C7"/>
    <w:rsid w:val="00C85401"/>
    <w:rsid w:val="00C8553F"/>
    <w:rsid w:val="00C85EC0"/>
    <w:rsid w:val="00C86893"/>
    <w:rsid w:val="00C86D98"/>
    <w:rsid w:val="00C86F68"/>
    <w:rsid w:val="00C87B28"/>
    <w:rsid w:val="00C87DA5"/>
    <w:rsid w:val="00C900CE"/>
    <w:rsid w:val="00C902CE"/>
    <w:rsid w:val="00C90955"/>
    <w:rsid w:val="00C90ADA"/>
    <w:rsid w:val="00C913AC"/>
    <w:rsid w:val="00C914EF"/>
    <w:rsid w:val="00C916F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68B"/>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6BF"/>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264"/>
    <w:rsid w:val="00CD7640"/>
    <w:rsid w:val="00CD7970"/>
    <w:rsid w:val="00CE01BA"/>
    <w:rsid w:val="00CE05F2"/>
    <w:rsid w:val="00CE0930"/>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550"/>
    <w:rsid w:val="00CF2896"/>
    <w:rsid w:val="00CF2A20"/>
    <w:rsid w:val="00CF33EC"/>
    <w:rsid w:val="00CF366E"/>
    <w:rsid w:val="00CF3ABC"/>
    <w:rsid w:val="00CF3C42"/>
    <w:rsid w:val="00CF42ED"/>
    <w:rsid w:val="00CF478E"/>
    <w:rsid w:val="00CF4871"/>
    <w:rsid w:val="00CF4946"/>
    <w:rsid w:val="00CF4AB5"/>
    <w:rsid w:val="00CF4D7D"/>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6A4"/>
    <w:rsid w:val="00D15CB0"/>
    <w:rsid w:val="00D1646F"/>
    <w:rsid w:val="00D16644"/>
    <w:rsid w:val="00D167EC"/>
    <w:rsid w:val="00D16BDC"/>
    <w:rsid w:val="00D17056"/>
    <w:rsid w:val="00D17111"/>
    <w:rsid w:val="00D17295"/>
    <w:rsid w:val="00D173F8"/>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6AEA"/>
    <w:rsid w:val="00D37602"/>
    <w:rsid w:val="00D3762C"/>
    <w:rsid w:val="00D37E73"/>
    <w:rsid w:val="00D40065"/>
    <w:rsid w:val="00D40216"/>
    <w:rsid w:val="00D40762"/>
    <w:rsid w:val="00D40E4B"/>
    <w:rsid w:val="00D40EB4"/>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313"/>
    <w:rsid w:val="00D44CB6"/>
    <w:rsid w:val="00D45547"/>
    <w:rsid w:val="00D460A8"/>
    <w:rsid w:val="00D4618A"/>
    <w:rsid w:val="00D461A8"/>
    <w:rsid w:val="00D4637E"/>
    <w:rsid w:val="00D46412"/>
    <w:rsid w:val="00D46BE2"/>
    <w:rsid w:val="00D46CBE"/>
    <w:rsid w:val="00D46D57"/>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45A"/>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373"/>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CB1"/>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2E12"/>
    <w:rsid w:val="00DA300F"/>
    <w:rsid w:val="00DA379C"/>
    <w:rsid w:val="00DA3B0F"/>
    <w:rsid w:val="00DA44A4"/>
    <w:rsid w:val="00DA4509"/>
    <w:rsid w:val="00DA4D54"/>
    <w:rsid w:val="00DA5168"/>
    <w:rsid w:val="00DA53AC"/>
    <w:rsid w:val="00DA5911"/>
    <w:rsid w:val="00DA5A12"/>
    <w:rsid w:val="00DA5EB7"/>
    <w:rsid w:val="00DA6475"/>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3CC2"/>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0FF3"/>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33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B38"/>
    <w:rsid w:val="00E06C0A"/>
    <w:rsid w:val="00E07D8A"/>
    <w:rsid w:val="00E10643"/>
    <w:rsid w:val="00E107EC"/>
    <w:rsid w:val="00E10832"/>
    <w:rsid w:val="00E10D85"/>
    <w:rsid w:val="00E10FF1"/>
    <w:rsid w:val="00E11094"/>
    <w:rsid w:val="00E1163A"/>
    <w:rsid w:val="00E11AC7"/>
    <w:rsid w:val="00E1249C"/>
    <w:rsid w:val="00E12591"/>
    <w:rsid w:val="00E12864"/>
    <w:rsid w:val="00E12BFD"/>
    <w:rsid w:val="00E12DA1"/>
    <w:rsid w:val="00E12F2F"/>
    <w:rsid w:val="00E13166"/>
    <w:rsid w:val="00E133EA"/>
    <w:rsid w:val="00E13402"/>
    <w:rsid w:val="00E134D5"/>
    <w:rsid w:val="00E134FE"/>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E87"/>
    <w:rsid w:val="00E23F4D"/>
    <w:rsid w:val="00E240B1"/>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14C"/>
    <w:rsid w:val="00E454D9"/>
    <w:rsid w:val="00E45919"/>
    <w:rsid w:val="00E45BD9"/>
    <w:rsid w:val="00E45EB8"/>
    <w:rsid w:val="00E45F7B"/>
    <w:rsid w:val="00E46258"/>
    <w:rsid w:val="00E46482"/>
    <w:rsid w:val="00E468E9"/>
    <w:rsid w:val="00E46998"/>
    <w:rsid w:val="00E46C59"/>
    <w:rsid w:val="00E46C99"/>
    <w:rsid w:val="00E47750"/>
    <w:rsid w:val="00E47BD3"/>
    <w:rsid w:val="00E47E2E"/>
    <w:rsid w:val="00E50086"/>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466"/>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1C"/>
    <w:rsid w:val="00E60652"/>
    <w:rsid w:val="00E60D47"/>
    <w:rsid w:val="00E61042"/>
    <w:rsid w:val="00E61407"/>
    <w:rsid w:val="00E61543"/>
    <w:rsid w:val="00E6181F"/>
    <w:rsid w:val="00E61964"/>
    <w:rsid w:val="00E61C3E"/>
    <w:rsid w:val="00E61D9E"/>
    <w:rsid w:val="00E62296"/>
    <w:rsid w:val="00E627ED"/>
    <w:rsid w:val="00E62C3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0DD"/>
    <w:rsid w:val="00E66139"/>
    <w:rsid w:val="00E666CC"/>
    <w:rsid w:val="00E66733"/>
    <w:rsid w:val="00E66B6C"/>
    <w:rsid w:val="00E672CB"/>
    <w:rsid w:val="00E6749A"/>
    <w:rsid w:val="00E67703"/>
    <w:rsid w:val="00E67801"/>
    <w:rsid w:val="00E67A90"/>
    <w:rsid w:val="00E67DB7"/>
    <w:rsid w:val="00E67FE3"/>
    <w:rsid w:val="00E70810"/>
    <w:rsid w:val="00E7187A"/>
    <w:rsid w:val="00E71A37"/>
    <w:rsid w:val="00E71B65"/>
    <w:rsid w:val="00E7273E"/>
    <w:rsid w:val="00E736C7"/>
    <w:rsid w:val="00E738BD"/>
    <w:rsid w:val="00E73C44"/>
    <w:rsid w:val="00E74744"/>
    <w:rsid w:val="00E74814"/>
    <w:rsid w:val="00E749A2"/>
    <w:rsid w:val="00E74D24"/>
    <w:rsid w:val="00E753C3"/>
    <w:rsid w:val="00E75707"/>
    <w:rsid w:val="00E75775"/>
    <w:rsid w:val="00E758FB"/>
    <w:rsid w:val="00E75D4C"/>
    <w:rsid w:val="00E762C6"/>
    <w:rsid w:val="00E76410"/>
    <w:rsid w:val="00E7654F"/>
    <w:rsid w:val="00E76745"/>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6EE"/>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AF0"/>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081"/>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4A"/>
    <w:rsid w:val="00EC1EB7"/>
    <w:rsid w:val="00EC1EF6"/>
    <w:rsid w:val="00EC2008"/>
    <w:rsid w:val="00EC265A"/>
    <w:rsid w:val="00EC2826"/>
    <w:rsid w:val="00EC289F"/>
    <w:rsid w:val="00EC2CA7"/>
    <w:rsid w:val="00EC3114"/>
    <w:rsid w:val="00EC3316"/>
    <w:rsid w:val="00EC3B4E"/>
    <w:rsid w:val="00EC3EDF"/>
    <w:rsid w:val="00EC40FA"/>
    <w:rsid w:val="00EC4948"/>
    <w:rsid w:val="00EC4C6F"/>
    <w:rsid w:val="00EC5055"/>
    <w:rsid w:val="00EC527D"/>
    <w:rsid w:val="00EC5933"/>
    <w:rsid w:val="00EC5C7E"/>
    <w:rsid w:val="00EC5D45"/>
    <w:rsid w:val="00EC61A3"/>
    <w:rsid w:val="00EC6733"/>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C43"/>
    <w:rsid w:val="00EE0D68"/>
    <w:rsid w:val="00EE0DD3"/>
    <w:rsid w:val="00EE10A4"/>
    <w:rsid w:val="00EE11AD"/>
    <w:rsid w:val="00EE1756"/>
    <w:rsid w:val="00EE18EC"/>
    <w:rsid w:val="00EE273C"/>
    <w:rsid w:val="00EE2A25"/>
    <w:rsid w:val="00EE323B"/>
    <w:rsid w:val="00EE33E7"/>
    <w:rsid w:val="00EE3B8A"/>
    <w:rsid w:val="00EE3FDC"/>
    <w:rsid w:val="00EE4175"/>
    <w:rsid w:val="00EE48E3"/>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22E"/>
    <w:rsid w:val="00F026E3"/>
    <w:rsid w:val="00F03753"/>
    <w:rsid w:val="00F0378E"/>
    <w:rsid w:val="00F03EAD"/>
    <w:rsid w:val="00F04983"/>
    <w:rsid w:val="00F05996"/>
    <w:rsid w:val="00F05A19"/>
    <w:rsid w:val="00F05AA5"/>
    <w:rsid w:val="00F05CF7"/>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39F3"/>
    <w:rsid w:val="00F14405"/>
    <w:rsid w:val="00F1445F"/>
    <w:rsid w:val="00F145DF"/>
    <w:rsid w:val="00F14949"/>
    <w:rsid w:val="00F14E2C"/>
    <w:rsid w:val="00F150AA"/>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949"/>
    <w:rsid w:val="00F22A0E"/>
    <w:rsid w:val="00F22D00"/>
    <w:rsid w:val="00F23146"/>
    <w:rsid w:val="00F2334E"/>
    <w:rsid w:val="00F237F2"/>
    <w:rsid w:val="00F238B2"/>
    <w:rsid w:val="00F2403B"/>
    <w:rsid w:val="00F249F1"/>
    <w:rsid w:val="00F250D8"/>
    <w:rsid w:val="00F251D8"/>
    <w:rsid w:val="00F25705"/>
    <w:rsid w:val="00F257EA"/>
    <w:rsid w:val="00F25C21"/>
    <w:rsid w:val="00F26065"/>
    <w:rsid w:val="00F26975"/>
    <w:rsid w:val="00F26B90"/>
    <w:rsid w:val="00F26CE7"/>
    <w:rsid w:val="00F270C3"/>
    <w:rsid w:val="00F2757C"/>
    <w:rsid w:val="00F2798A"/>
    <w:rsid w:val="00F27FC2"/>
    <w:rsid w:val="00F300C5"/>
    <w:rsid w:val="00F30155"/>
    <w:rsid w:val="00F302A8"/>
    <w:rsid w:val="00F30417"/>
    <w:rsid w:val="00F3041B"/>
    <w:rsid w:val="00F30BF5"/>
    <w:rsid w:val="00F30DC9"/>
    <w:rsid w:val="00F315FA"/>
    <w:rsid w:val="00F31684"/>
    <w:rsid w:val="00F31A4D"/>
    <w:rsid w:val="00F31E61"/>
    <w:rsid w:val="00F32807"/>
    <w:rsid w:val="00F32B51"/>
    <w:rsid w:val="00F32B7C"/>
    <w:rsid w:val="00F32C8D"/>
    <w:rsid w:val="00F32D72"/>
    <w:rsid w:val="00F3321A"/>
    <w:rsid w:val="00F3372A"/>
    <w:rsid w:val="00F339A6"/>
    <w:rsid w:val="00F33F03"/>
    <w:rsid w:val="00F341BA"/>
    <w:rsid w:val="00F34378"/>
    <w:rsid w:val="00F3438F"/>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491"/>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7BB"/>
    <w:rsid w:val="00F50965"/>
    <w:rsid w:val="00F5097E"/>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02B"/>
    <w:rsid w:val="00F55888"/>
    <w:rsid w:val="00F55954"/>
    <w:rsid w:val="00F55CB3"/>
    <w:rsid w:val="00F5644F"/>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8A6"/>
    <w:rsid w:val="00F63B73"/>
    <w:rsid w:val="00F64357"/>
    <w:rsid w:val="00F645F3"/>
    <w:rsid w:val="00F64787"/>
    <w:rsid w:val="00F64EDB"/>
    <w:rsid w:val="00F64EEF"/>
    <w:rsid w:val="00F6523A"/>
    <w:rsid w:val="00F6532F"/>
    <w:rsid w:val="00F657D7"/>
    <w:rsid w:val="00F660E2"/>
    <w:rsid w:val="00F663D9"/>
    <w:rsid w:val="00F66836"/>
    <w:rsid w:val="00F66C90"/>
    <w:rsid w:val="00F66DC6"/>
    <w:rsid w:val="00F6747A"/>
    <w:rsid w:val="00F70006"/>
    <w:rsid w:val="00F7034F"/>
    <w:rsid w:val="00F7052C"/>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6C07"/>
    <w:rsid w:val="00F7712C"/>
    <w:rsid w:val="00F77167"/>
    <w:rsid w:val="00F771A1"/>
    <w:rsid w:val="00F774E7"/>
    <w:rsid w:val="00F77CA2"/>
    <w:rsid w:val="00F77FFE"/>
    <w:rsid w:val="00F8005C"/>
    <w:rsid w:val="00F80204"/>
    <w:rsid w:val="00F802FE"/>
    <w:rsid w:val="00F8068D"/>
    <w:rsid w:val="00F80723"/>
    <w:rsid w:val="00F8097F"/>
    <w:rsid w:val="00F81119"/>
    <w:rsid w:val="00F8141B"/>
    <w:rsid w:val="00F81828"/>
    <w:rsid w:val="00F81C53"/>
    <w:rsid w:val="00F820E8"/>
    <w:rsid w:val="00F8213E"/>
    <w:rsid w:val="00F824C8"/>
    <w:rsid w:val="00F82737"/>
    <w:rsid w:val="00F82C50"/>
    <w:rsid w:val="00F83421"/>
    <w:rsid w:val="00F838C9"/>
    <w:rsid w:val="00F839F6"/>
    <w:rsid w:val="00F83C6F"/>
    <w:rsid w:val="00F840E1"/>
    <w:rsid w:val="00F8416D"/>
    <w:rsid w:val="00F8418A"/>
    <w:rsid w:val="00F8463D"/>
    <w:rsid w:val="00F84B72"/>
    <w:rsid w:val="00F85233"/>
    <w:rsid w:val="00F856AA"/>
    <w:rsid w:val="00F859C6"/>
    <w:rsid w:val="00F85A97"/>
    <w:rsid w:val="00F85D3E"/>
    <w:rsid w:val="00F85E2C"/>
    <w:rsid w:val="00F85F06"/>
    <w:rsid w:val="00F86969"/>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82"/>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FCC"/>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EA3"/>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68F8"/>
    <w:rsid w:val="00FD741B"/>
    <w:rsid w:val="00FD7AE5"/>
    <w:rsid w:val="00FE0725"/>
    <w:rsid w:val="00FE08A4"/>
    <w:rsid w:val="00FE131C"/>
    <w:rsid w:val="00FE1784"/>
    <w:rsid w:val="00FE17B5"/>
    <w:rsid w:val="00FE18D3"/>
    <w:rsid w:val="00FE1AF4"/>
    <w:rsid w:val="00FE330B"/>
    <w:rsid w:val="00FE3798"/>
    <w:rsid w:val="00FE396D"/>
    <w:rsid w:val="00FE3D94"/>
    <w:rsid w:val="00FE44A0"/>
    <w:rsid w:val="00FE54C1"/>
    <w:rsid w:val="00FE5749"/>
    <w:rsid w:val="00FE5E4B"/>
    <w:rsid w:val="00FE5EF4"/>
    <w:rsid w:val="00FE5F32"/>
    <w:rsid w:val="00FE61A4"/>
    <w:rsid w:val="00FE63A0"/>
    <w:rsid w:val="00FE63D1"/>
    <w:rsid w:val="00FE6573"/>
    <w:rsid w:val="00FE67D1"/>
    <w:rsid w:val="00FE6F49"/>
    <w:rsid w:val="00FE75BC"/>
    <w:rsid w:val="00FE761E"/>
    <w:rsid w:val="00FE7AB5"/>
    <w:rsid w:val="00FE7D07"/>
    <w:rsid w:val="00FF01F9"/>
    <w:rsid w:val="00FF0804"/>
    <w:rsid w:val="00FF0AF1"/>
    <w:rsid w:val="00FF0C84"/>
    <w:rsid w:val="00FF0FD0"/>
    <w:rsid w:val="00FF1060"/>
    <w:rsid w:val="00FF112D"/>
    <w:rsid w:val="00FF13E0"/>
    <w:rsid w:val="00FF1610"/>
    <w:rsid w:val="00FF1A23"/>
    <w:rsid w:val="00FF2425"/>
    <w:rsid w:val="00FF28EB"/>
    <w:rsid w:val="00FF28FE"/>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512"/>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2752"/>
  <w15:docId w15:val="{A98F3FA8-1609-43F6-BC29-D34227C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table" w:styleId="31">
    <w:name w:val="Table Web 3"/>
    <w:basedOn w:val="a2"/>
    <w:rsid w:val="00A040C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rc">
    <w:name w:val="src"/>
    <w:basedOn w:val="a"/>
    <w:rsid w:val="006853DE"/>
    <w:pPr>
      <w:spacing w:before="100" w:beforeAutospacing="1" w:after="100" w:afterAutospacing="1"/>
    </w:pPr>
    <w:rPr>
      <w:rFonts w:ascii="宋体" w:eastAsia="宋体" w:hAnsi="宋体" w:cs="宋体"/>
      <w:sz w:val="24"/>
      <w:lang w:eastAsia="zh-CN"/>
    </w:rPr>
  </w:style>
  <w:style w:type="table" w:styleId="15">
    <w:name w:val="Grid Table 1 Light"/>
    <w:basedOn w:val="a2"/>
    <w:uiPriority w:val="46"/>
    <w:rsid w:val="004C37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kip">
    <w:name w:val="skip"/>
    <w:basedOn w:val="a1"/>
    <w:rsid w:val="0015052F"/>
  </w:style>
  <w:style w:type="paragraph" w:customStyle="1" w:styleId="TdocHeading2">
    <w:name w:val="Tdoc_Heading_2"/>
    <w:basedOn w:val="a"/>
    <w:rsid w:val="00F86969"/>
    <w:rPr>
      <w:rFonts w:ascii="Times" w:eastAsia="Batang" w:hAnsi="Times"/>
      <w:lang w:val="en-GB"/>
    </w:rPr>
  </w:style>
  <w:style w:type="paragraph" w:customStyle="1" w:styleId="Default">
    <w:name w:val="Default"/>
    <w:rsid w:val="00B62053"/>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75446136">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32018555">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16444411">
      <w:bodyDiv w:val="1"/>
      <w:marLeft w:val="0"/>
      <w:marRight w:val="0"/>
      <w:marTop w:val="0"/>
      <w:marBottom w:val="0"/>
      <w:divBdr>
        <w:top w:val="none" w:sz="0" w:space="0" w:color="auto"/>
        <w:left w:val="none" w:sz="0" w:space="0" w:color="auto"/>
        <w:bottom w:val="none" w:sz="0" w:space="0" w:color="auto"/>
        <w:right w:val="none" w:sz="0" w:space="0" w:color="auto"/>
      </w:divBdr>
      <w:divsChild>
        <w:div w:id="1912695703">
          <w:marLeft w:val="446"/>
          <w:marRight w:val="0"/>
          <w:marTop w:val="0"/>
          <w:marBottom w:val="0"/>
          <w:divBdr>
            <w:top w:val="none" w:sz="0" w:space="0" w:color="auto"/>
            <w:left w:val="none" w:sz="0" w:space="0" w:color="auto"/>
            <w:bottom w:val="none" w:sz="0" w:space="0" w:color="auto"/>
            <w:right w:val="none" w:sz="0" w:space="0" w:color="auto"/>
          </w:divBdr>
        </w:div>
      </w:divsChild>
    </w:div>
    <w:div w:id="492994090">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20307173">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49136456">
      <w:bodyDiv w:val="1"/>
      <w:marLeft w:val="0"/>
      <w:marRight w:val="0"/>
      <w:marTop w:val="0"/>
      <w:marBottom w:val="0"/>
      <w:divBdr>
        <w:top w:val="none" w:sz="0" w:space="0" w:color="auto"/>
        <w:left w:val="none" w:sz="0" w:space="0" w:color="auto"/>
        <w:bottom w:val="none" w:sz="0" w:space="0" w:color="auto"/>
        <w:right w:val="none" w:sz="0" w:space="0" w:color="auto"/>
      </w:divBdr>
    </w:div>
    <w:div w:id="8057815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8712293">
      <w:bodyDiv w:val="1"/>
      <w:marLeft w:val="0"/>
      <w:marRight w:val="0"/>
      <w:marTop w:val="0"/>
      <w:marBottom w:val="0"/>
      <w:divBdr>
        <w:top w:val="none" w:sz="0" w:space="0" w:color="auto"/>
        <w:left w:val="none" w:sz="0" w:space="0" w:color="auto"/>
        <w:bottom w:val="none" w:sz="0" w:space="0" w:color="auto"/>
        <w:right w:val="none" w:sz="0" w:space="0" w:color="auto"/>
      </w:divBdr>
      <w:divsChild>
        <w:div w:id="290598701">
          <w:marLeft w:val="446"/>
          <w:marRight w:val="0"/>
          <w:marTop w:val="0"/>
          <w:marBottom w:val="0"/>
          <w:divBdr>
            <w:top w:val="none" w:sz="0" w:space="0" w:color="auto"/>
            <w:left w:val="none" w:sz="0" w:space="0" w:color="auto"/>
            <w:bottom w:val="none" w:sz="0" w:space="0" w:color="auto"/>
            <w:right w:val="none" w:sz="0" w:space="0" w:color="auto"/>
          </w:divBdr>
        </w:div>
        <w:div w:id="310132979">
          <w:marLeft w:val="1166"/>
          <w:marRight w:val="0"/>
          <w:marTop w:val="0"/>
          <w:marBottom w:val="0"/>
          <w:divBdr>
            <w:top w:val="none" w:sz="0" w:space="0" w:color="auto"/>
            <w:left w:val="none" w:sz="0" w:space="0" w:color="auto"/>
            <w:bottom w:val="none" w:sz="0" w:space="0" w:color="auto"/>
            <w:right w:val="none" w:sz="0" w:space="0" w:color="auto"/>
          </w:divBdr>
        </w:div>
      </w:divsChild>
    </w:div>
    <w:div w:id="935750286">
      <w:bodyDiv w:val="1"/>
      <w:marLeft w:val="0"/>
      <w:marRight w:val="0"/>
      <w:marTop w:val="0"/>
      <w:marBottom w:val="0"/>
      <w:divBdr>
        <w:top w:val="none" w:sz="0" w:space="0" w:color="auto"/>
        <w:left w:val="none" w:sz="0" w:space="0" w:color="auto"/>
        <w:bottom w:val="none" w:sz="0" w:space="0" w:color="auto"/>
        <w:right w:val="none" w:sz="0" w:space="0" w:color="auto"/>
      </w:divBdr>
    </w:div>
    <w:div w:id="943465716">
      <w:bodyDiv w:val="1"/>
      <w:marLeft w:val="0"/>
      <w:marRight w:val="0"/>
      <w:marTop w:val="0"/>
      <w:marBottom w:val="0"/>
      <w:divBdr>
        <w:top w:val="none" w:sz="0" w:space="0" w:color="auto"/>
        <w:left w:val="none" w:sz="0" w:space="0" w:color="auto"/>
        <w:bottom w:val="none" w:sz="0" w:space="0" w:color="auto"/>
        <w:right w:val="none" w:sz="0" w:space="0" w:color="auto"/>
      </w:divBdr>
      <w:divsChild>
        <w:div w:id="1146701907">
          <w:marLeft w:val="1166"/>
          <w:marRight w:val="0"/>
          <w:marTop w:val="0"/>
          <w:marBottom w:val="0"/>
          <w:divBdr>
            <w:top w:val="none" w:sz="0" w:space="0" w:color="auto"/>
            <w:left w:val="none" w:sz="0" w:space="0" w:color="auto"/>
            <w:bottom w:val="none" w:sz="0" w:space="0" w:color="auto"/>
            <w:right w:val="none" w:sz="0" w:space="0" w:color="auto"/>
          </w:divBdr>
        </w:div>
      </w:divsChild>
    </w:div>
    <w:div w:id="949167879">
      <w:bodyDiv w:val="1"/>
      <w:marLeft w:val="0"/>
      <w:marRight w:val="0"/>
      <w:marTop w:val="0"/>
      <w:marBottom w:val="0"/>
      <w:divBdr>
        <w:top w:val="none" w:sz="0" w:space="0" w:color="auto"/>
        <w:left w:val="none" w:sz="0" w:space="0" w:color="auto"/>
        <w:bottom w:val="none" w:sz="0" w:space="0" w:color="auto"/>
        <w:right w:val="none" w:sz="0" w:space="0" w:color="auto"/>
      </w:divBdr>
      <w:divsChild>
        <w:div w:id="1147622964">
          <w:marLeft w:val="446"/>
          <w:marRight w:val="0"/>
          <w:marTop w:val="0"/>
          <w:marBottom w:val="0"/>
          <w:divBdr>
            <w:top w:val="none" w:sz="0" w:space="0" w:color="auto"/>
            <w:left w:val="none" w:sz="0" w:space="0" w:color="auto"/>
            <w:bottom w:val="none" w:sz="0" w:space="0" w:color="auto"/>
            <w:right w:val="none" w:sz="0" w:space="0" w:color="auto"/>
          </w:divBdr>
        </w:div>
      </w:divsChild>
    </w:div>
    <w:div w:id="949354941">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72236265">
      <w:bodyDiv w:val="1"/>
      <w:marLeft w:val="0"/>
      <w:marRight w:val="0"/>
      <w:marTop w:val="0"/>
      <w:marBottom w:val="0"/>
      <w:divBdr>
        <w:top w:val="none" w:sz="0" w:space="0" w:color="auto"/>
        <w:left w:val="none" w:sz="0" w:space="0" w:color="auto"/>
        <w:bottom w:val="none" w:sz="0" w:space="0" w:color="auto"/>
        <w:right w:val="none" w:sz="0" w:space="0" w:color="auto"/>
      </w:divBdr>
    </w:div>
    <w:div w:id="1138571518">
      <w:bodyDiv w:val="1"/>
      <w:marLeft w:val="0"/>
      <w:marRight w:val="0"/>
      <w:marTop w:val="0"/>
      <w:marBottom w:val="0"/>
      <w:divBdr>
        <w:top w:val="none" w:sz="0" w:space="0" w:color="auto"/>
        <w:left w:val="none" w:sz="0" w:space="0" w:color="auto"/>
        <w:bottom w:val="none" w:sz="0" w:space="0" w:color="auto"/>
        <w:right w:val="none" w:sz="0" w:space="0" w:color="auto"/>
      </w:divBdr>
    </w:div>
    <w:div w:id="1158109733">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07903524">
      <w:bodyDiv w:val="1"/>
      <w:marLeft w:val="0"/>
      <w:marRight w:val="0"/>
      <w:marTop w:val="0"/>
      <w:marBottom w:val="0"/>
      <w:divBdr>
        <w:top w:val="none" w:sz="0" w:space="0" w:color="auto"/>
        <w:left w:val="none" w:sz="0" w:space="0" w:color="auto"/>
        <w:bottom w:val="none" w:sz="0" w:space="0" w:color="auto"/>
        <w:right w:val="none" w:sz="0" w:space="0" w:color="auto"/>
      </w:divBdr>
      <w:divsChild>
        <w:div w:id="2021815149">
          <w:marLeft w:val="446"/>
          <w:marRight w:val="0"/>
          <w:marTop w:val="0"/>
          <w:marBottom w:val="0"/>
          <w:divBdr>
            <w:top w:val="none" w:sz="0" w:space="0" w:color="auto"/>
            <w:left w:val="none" w:sz="0" w:space="0" w:color="auto"/>
            <w:bottom w:val="none" w:sz="0" w:space="0" w:color="auto"/>
            <w:right w:val="none" w:sz="0" w:space="0" w:color="auto"/>
          </w:divBdr>
        </w:div>
      </w:divsChild>
    </w:div>
    <w:div w:id="1365522266">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96760379">
      <w:bodyDiv w:val="1"/>
      <w:marLeft w:val="0"/>
      <w:marRight w:val="0"/>
      <w:marTop w:val="0"/>
      <w:marBottom w:val="0"/>
      <w:divBdr>
        <w:top w:val="none" w:sz="0" w:space="0" w:color="auto"/>
        <w:left w:val="none" w:sz="0" w:space="0" w:color="auto"/>
        <w:bottom w:val="none" w:sz="0" w:space="0" w:color="auto"/>
        <w:right w:val="none" w:sz="0" w:space="0" w:color="auto"/>
      </w:divBdr>
    </w:div>
    <w:div w:id="2017421178">
      <w:bodyDiv w:val="1"/>
      <w:marLeft w:val="0"/>
      <w:marRight w:val="0"/>
      <w:marTop w:val="0"/>
      <w:marBottom w:val="0"/>
      <w:divBdr>
        <w:top w:val="none" w:sz="0" w:space="0" w:color="auto"/>
        <w:left w:val="none" w:sz="0" w:space="0" w:color="auto"/>
        <w:bottom w:val="none" w:sz="0" w:space="0" w:color="auto"/>
        <w:right w:val="none" w:sz="0" w:space="0" w:color="auto"/>
      </w:divBdr>
      <w:divsChild>
        <w:div w:id="881985099">
          <w:marLeft w:val="446"/>
          <w:marRight w:val="0"/>
          <w:marTop w:val="0"/>
          <w:marBottom w:val="0"/>
          <w:divBdr>
            <w:top w:val="none" w:sz="0" w:space="0" w:color="auto"/>
            <w:left w:val="none" w:sz="0" w:space="0" w:color="auto"/>
            <w:bottom w:val="none" w:sz="0" w:space="0" w:color="auto"/>
            <w:right w:val="none" w:sz="0" w:space="0" w:color="auto"/>
          </w:divBdr>
        </w:div>
      </w:divsChild>
    </w:div>
    <w:div w:id="2088309779">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2F3B9-EA7E-4371-9DF7-9CFBFAC9D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3360</TotalTime>
  <Pages>8</Pages>
  <Words>4012</Words>
  <Characters>22872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Can Li</cp:lastModifiedBy>
  <cp:revision>100</cp:revision>
  <cp:lastPrinted>2011-08-03T09:36:00Z</cp:lastPrinted>
  <dcterms:created xsi:type="dcterms:W3CDTF">2020-10-15T12:12:00Z</dcterms:created>
  <dcterms:modified xsi:type="dcterms:W3CDTF">2022-08-12T12:02:00Z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